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F4" w:rsidRPr="005F2F8D" w:rsidRDefault="00E239F4" w:rsidP="00496BD8">
      <w:pPr>
        <w:keepNext/>
        <w:keepLines/>
        <w:widowControl w:val="0"/>
        <w:suppressLineNumbers/>
        <w:suppressAutoHyphens/>
        <w:jc w:val="center"/>
      </w:pPr>
    </w:p>
    <w:tbl>
      <w:tblPr>
        <w:tblW w:w="0" w:type="auto"/>
        <w:tblInd w:w="-34" w:type="dxa"/>
        <w:tblLayout w:type="fixed"/>
        <w:tblLook w:val="01E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911AA2" w:rsidRPr="00911AA2" w:rsidRDefault="00911AA2" w:rsidP="00661EA4">
            <w:pPr>
              <w:keepNext/>
              <w:keepLines/>
              <w:widowControl w:val="0"/>
              <w:suppressLineNumbers/>
              <w:suppressAutoHyphens/>
              <w:jc w:val="right"/>
              <w:rPr>
                <w:sz w:val="26"/>
                <w:szCs w:val="26"/>
              </w:rPr>
            </w:pPr>
            <w:proofErr w:type="gramStart"/>
            <w:r w:rsidRPr="00911AA2">
              <w:rPr>
                <w:sz w:val="26"/>
                <w:szCs w:val="26"/>
              </w:rPr>
              <w:t>Исполняющий</w:t>
            </w:r>
            <w:proofErr w:type="gramEnd"/>
            <w:r w:rsidRPr="00911AA2">
              <w:rPr>
                <w:sz w:val="26"/>
                <w:szCs w:val="26"/>
              </w:rPr>
              <w:t xml:space="preserve"> обязанности</w:t>
            </w:r>
          </w:p>
          <w:p w:rsidR="00661EA4" w:rsidRPr="00661EA4" w:rsidRDefault="00911AA2"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ы</w:t>
            </w:r>
            <w:r w:rsidR="003972A4">
              <w:rPr>
                <w:sz w:val="26"/>
                <w:szCs w:val="26"/>
              </w:rPr>
              <w:t xml:space="preserve"> администрации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911AA2">
              <w:rPr>
                <w:sz w:val="26"/>
                <w:szCs w:val="26"/>
              </w:rPr>
              <w:t>С</w:t>
            </w:r>
            <w:r w:rsidRPr="00661EA4">
              <w:rPr>
                <w:sz w:val="26"/>
                <w:szCs w:val="26"/>
              </w:rPr>
              <w:t>.</w:t>
            </w:r>
            <w:r w:rsidR="00911AA2">
              <w:rPr>
                <w:sz w:val="26"/>
                <w:szCs w:val="26"/>
              </w:rPr>
              <w:t>Д</w:t>
            </w:r>
            <w:r w:rsidRPr="00661EA4">
              <w:rPr>
                <w:sz w:val="26"/>
                <w:szCs w:val="26"/>
              </w:rPr>
              <w:t xml:space="preserve">. </w:t>
            </w:r>
            <w:r w:rsidR="00911AA2">
              <w:rPr>
                <w:sz w:val="26"/>
                <w:szCs w:val="26"/>
              </w:rPr>
              <w:t>Голин</w:t>
            </w:r>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4D7B8F">
              <w:rPr>
                <w:sz w:val="26"/>
                <w:szCs w:val="26"/>
              </w:rPr>
              <w:t>5</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496BD8">
      <w:pPr>
        <w:keepNext/>
        <w:keepLines/>
        <w:widowControl w:val="0"/>
        <w:suppressLineNumbers/>
        <w:suppressAutoHyphens/>
        <w:jc w:val="center"/>
        <w:rPr>
          <w:b/>
          <w:bCs/>
        </w:rPr>
      </w:pPr>
      <w:r w:rsidRPr="005F2F8D">
        <w:rPr>
          <w:b/>
          <w:bCs/>
        </w:rPr>
        <w:t>ДОКУМЕНТАЦИЯ ОБ АУКЦИОНЕ В ЭЛЕКТРОННОЙ ФОРМЕ</w:t>
      </w:r>
      <w:r w:rsidR="00745991" w:rsidRPr="005F2F8D">
        <w:rPr>
          <w:b/>
          <w:bCs/>
        </w:rPr>
        <w:t xml:space="preserve"> </w:t>
      </w:r>
    </w:p>
    <w:p w:rsidR="00B26F7C" w:rsidRPr="00BE15F9" w:rsidRDefault="00496BD8" w:rsidP="008253BE">
      <w:pPr>
        <w:keepNext/>
        <w:keepLines/>
        <w:widowControl w:val="0"/>
        <w:suppressLineNumbers/>
        <w:suppressAutoHyphens/>
        <w:jc w:val="center"/>
        <w:rPr>
          <w:b/>
          <w:bCs/>
        </w:rPr>
      </w:pPr>
      <w:r w:rsidRPr="005F2F8D">
        <w:rPr>
          <w:b/>
          <w:bCs/>
        </w:rPr>
        <w:t xml:space="preserve"> на пра</w:t>
      </w:r>
      <w:r w:rsidR="006C0713" w:rsidRPr="005F2F8D">
        <w:rPr>
          <w:b/>
          <w:bCs/>
        </w:rPr>
        <w:t xml:space="preserve">во заключения </w:t>
      </w:r>
      <w:r w:rsidR="003972A4">
        <w:rPr>
          <w:b/>
          <w:bCs/>
        </w:rPr>
        <w:t xml:space="preserve">муниципального </w:t>
      </w:r>
      <w:proofErr w:type="gramStart"/>
      <w:r w:rsidRPr="005F2F8D">
        <w:rPr>
          <w:b/>
          <w:bCs/>
        </w:rPr>
        <w:t>контракта</w:t>
      </w:r>
      <w:proofErr w:type="gramEnd"/>
      <w:r w:rsidRPr="005F2F8D">
        <w:rPr>
          <w:b/>
          <w:bCs/>
        </w:rPr>
        <w:t xml:space="preserve"> </w:t>
      </w:r>
      <w:r w:rsidR="00B13331" w:rsidRPr="00B13331">
        <w:rPr>
          <w:b/>
          <w:bCs/>
        </w:rPr>
        <w:t xml:space="preserve">на оказание услуг </w:t>
      </w:r>
      <w:r w:rsidR="00DB0F67" w:rsidRPr="00DB0F67">
        <w:rPr>
          <w:b/>
          <w:bCs/>
        </w:rPr>
        <w:t xml:space="preserve">по </w:t>
      </w:r>
      <w:r w:rsidR="004A4D31" w:rsidRPr="004A4D31">
        <w:rPr>
          <w:b/>
          <w:bCs/>
        </w:rPr>
        <w:t>поставке сертифицированного программного продукта – межсетевого экрана</w:t>
      </w:r>
    </w:p>
    <w:p w:rsidR="00496BD8" w:rsidRPr="00BE15F9" w:rsidRDefault="00496BD8" w:rsidP="00496BD8">
      <w:pPr>
        <w:keepNext/>
        <w:keepLines/>
        <w:widowControl w:val="0"/>
        <w:suppressLineNumbers/>
        <w:suppressAutoHyphens/>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817C24">
        <w:rPr>
          <w:b/>
          <w:bCs/>
        </w:rPr>
        <w:t>5</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w:t>
            </w:r>
            <w:proofErr w:type="gramStart"/>
            <w:r w:rsidRPr="00661EA4">
              <w:rPr>
                <w:sz w:val="22"/>
                <w:szCs w:val="22"/>
                <w:u w:val="single"/>
              </w:rPr>
              <w:t>.Ю</w:t>
            </w:r>
            <w:proofErr w:type="gramEnd"/>
            <w:r w:rsidRPr="00661EA4">
              <w:rPr>
                <w:sz w:val="22"/>
                <w:szCs w:val="22"/>
                <w:u w:val="single"/>
              </w:rPr>
              <w:t>горска</w:t>
            </w:r>
            <w:proofErr w:type="spellEnd"/>
            <w:r w:rsidRPr="00661EA4">
              <w:rPr>
                <w:sz w:val="22"/>
                <w:szCs w:val="22"/>
                <w:u w:val="single"/>
              </w:rPr>
              <w:t>.</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8" w:history="1">
              <w:r w:rsidRPr="00462B5C">
                <w:rPr>
                  <w:rStyle w:val="a4"/>
                  <w:sz w:val="22"/>
                  <w:szCs w:val="22"/>
                  <w:lang w:val="en-US"/>
                </w:rPr>
                <w:t>inform</w:t>
              </w:r>
              <w:r w:rsidRPr="00462B5C">
                <w:rPr>
                  <w:rStyle w:val="a4"/>
                  <w:sz w:val="22"/>
                  <w:szCs w:val="22"/>
                </w:rPr>
                <w:t>@</w:t>
              </w:r>
              <w:proofErr w:type="spellStart"/>
              <w:r w:rsidRPr="00462B5C">
                <w:rPr>
                  <w:rStyle w:val="a4"/>
                  <w:sz w:val="22"/>
                  <w:szCs w:val="22"/>
                  <w:lang w:val="en-US"/>
                </w:rPr>
                <w:t>ugorsk</w:t>
              </w:r>
              <w:proofErr w:type="spellEnd"/>
              <w:r w:rsidRPr="00462B5C">
                <w:rPr>
                  <w:rStyle w:val="a4"/>
                  <w:sz w:val="22"/>
                  <w:szCs w:val="22"/>
                </w:rPr>
                <w:t>.</w:t>
              </w:r>
              <w:proofErr w:type="spellStart"/>
              <w:r w:rsidRPr="00462B5C">
                <w:rPr>
                  <w:rStyle w:val="a4"/>
                  <w:sz w:val="22"/>
                  <w:szCs w:val="22"/>
                  <w:lang w:val="en-US"/>
                </w:rPr>
                <w:t>ru</w:t>
              </w:r>
              <w:proofErr w:type="spellEnd"/>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 xml:space="preserve">начальник отдела информационных ресурсов управления информационной политики </w:t>
            </w:r>
            <w:proofErr w:type="spellStart"/>
            <w:r w:rsidRPr="00661EA4">
              <w:rPr>
                <w:sz w:val="22"/>
                <w:szCs w:val="22"/>
                <w:u w:val="single"/>
              </w:rPr>
              <w:t>Дергилев</w:t>
            </w:r>
            <w:proofErr w:type="spellEnd"/>
            <w:r w:rsidRPr="00661EA4">
              <w:rPr>
                <w:sz w:val="22"/>
                <w:szCs w:val="22"/>
                <w:u w:val="single"/>
              </w:rPr>
              <w:t xml:space="preserve">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Место нахождения:</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 каб. 310.</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 xml:space="preserve">Информация о контрактной службе заказчика, контрактном управляющем,  </w:t>
            </w:r>
            <w:proofErr w:type="gramStart"/>
            <w:r w:rsidRPr="006D69EC">
              <w:rPr>
                <w:sz w:val="22"/>
                <w:szCs w:val="22"/>
              </w:rPr>
              <w:t>ответственных</w:t>
            </w:r>
            <w:proofErr w:type="gramEnd"/>
            <w:r w:rsidRPr="006D69EC">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первый заместитель главы администрации города – директор департамента муниципальной собственности и градостроительства Голин Сергей Дмитриевич, телефон (34675) 5-00-04.</w:t>
            </w:r>
          </w:p>
          <w:p w:rsidR="006D69EC" w:rsidRPr="00661EA4" w:rsidRDefault="006D69EC" w:rsidP="00451D8E">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Pr="00661EA4">
              <w:rPr>
                <w:sz w:val="22"/>
                <w:szCs w:val="22"/>
                <w:u w:val="single"/>
              </w:rPr>
              <w:t xml:space="preserve">эксперт управления бухгалтерского учёта и отчётности </w:t>
            </w:r>
            <w:r w:rsidR="00451D8E">
              <w:rPr>
                <w:sz w:val="22"/>
                <w:szCs w:val="22"/>
                <w:u w:val="single"/>
              </w:rPr>
              <w:t>Филиппова Марина Геннадьевна</w:t>
            </w:r>
            <w:r w:rsidRPr="00661EA4">
              <w:rPr>
                <w:sz w:val="22"/>
                <w:szCs w:val="22"/>
                <w:u w:val="single"/>
              </w:rPr>
              <w:t>, телефон: (34675) 5-00-47, адрес электронной почты:</w:t>
            </w:r>
            <w:r w:rsidRPr="00661EA4">
              <w:rPr>
                <w:sz w:val="22"/>
                <w:szCs w:val="22"/>
              </w:rPr>
              <w:t xml:space="preserve"> </w:t>
            </w:r>
            <w:proofErr w:type="spellStart"/>
            <w:r w:rsidR="00451D8E">
              <w:rPr>
                <w:sz w:val="22"/>
                <w:szCs w:val="22"/>
                <w:lang w:val="en-US"/>
              </w:rPr>
              <w:t>FilippovaM</w:t>
            </w:r>
            <w:proofErr w:type="spellEnd"/>
            <w:r w:rsidRPr="00661EA4">
              <w:rPr>
                <w:sz w:val="22"/>
                <w:szCs w:val="22"/>
                <w:u w:val="single"/>
              </w:rPr>
              <w:t>@</w:t>
            </w:r>
            <w:r w:rsidR="00451D8E">
              <w:rPr>
                <w:sz w:val="22"/>
                <w:szCs w:val="22"/>
                <w:u w:val="single"/>
                <w:lang w:val="en-US"/>
              </w:rPr>
              <w:t>inbox</w:t>
            </w:r>
            <w:r w:rsidRPr="00661EA4">
              <w:rPr>
                <w:sz w:val="22"/>
                <w:szCs w:val="22"/>
                <w:u w:val="single"/>
              </w:rPr>
              <w:t>.</w:t>
            </w:r>
            <w:proofErr w:type="spellStart"/>
            <w:r w:rsidRPr="00661EA4">
              <w:rPr>
                <w:sz w:val="22"/>
                <w:szCs w:val="22"/>
                <w:u w:val="single"/>
              </w:rPr>
              <w:t>ru</w:t>
            </w:r>
            <w:proofErr w:type="spellEnd"/>
            <w:r w:rsidRPr="00661EA4">
              <w:rPr>
                <w:sz w:val="22"/>
                <w:szCs w:val="22"/>
                <w:u w:val="single"/>
              </w:rPr>
              <w:t xml:space="preserve">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70185A">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Pr="0008453A">
              <w:rPr>
                <w:sz w:val="22"/>
                <w:szCs w:val="22"/>
              </w:rPr>
              <w:t xml:space="preserve">на право заключения муниципального контракта </w:t>
            </w:r>
            <w:r w:rsidR="00B13331" w:rsidRPr="00B13331">
              <w:rPr>
                <w:sz w:val="22"/>
                <w:szCs w:val="22"/>
              </w:rPr>
              <w:t xml:space="preserve">на оказание услуг </w:t>
            </w:r>
            <w:r w:rsidR="00DB0F67" w:rsidRPr="00DB0F67">
              <w:rPr>
                <w:sz w:val="22"/>
                <w:szCs w:val="22"/>
              </w:rPr>
              <w:t xml:space="preserve">по </w:t>
            </w:r>
            <w:r w:rsidR="004A4D31" w:rsidRPr="004A4D31">
              <w:rPr>
                <w:sz w:val="22"/>
                <w:szCs w:val="22"/>
              </w:rPr>
              <w:t>поставке сертифицированного программного продукта – межсетевого экрана</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fldSimple w:instr=" REF _Ref248728669 \r \h  \* MERGEFORMAT ">
              <w:r w:rsidR="00784D1B">
                <w:rPr>
                  <w:sz w:val="22"/>
                  <w:szCs w:val="22"/>
                </w:rPr>
                <w:t>II</w:t>
              </w:r>
            </w:fldSimple>
            <w:r w:rsidRPr="005E6601">
              <w:rPr>
                <w:sz w:val="22"/>
                <w:szCs w:val="22"/>
              </w:rPr>
              <w:t>. «</w:t>
            </w:r>
            <w:fldSimple w:instr=" REF _Ref248728669 \h  \* MERGEFORMAT ">
              <w:r w:rsidR="00784D1B" w:rsidRPr="00784D1B">
                <w:rPr>
                  <w:bCs/>
                  <w:sz w:val="22"/>
                  <w:szCs w:val="22"/>
                </w:rPr>
                <w:br w:type="page"/>
                <w:t>ТЕХНИЧЕСКОЕ ЗАДАНИЕ</w:t>
              </w:r>
            </w:fldSimple>
            <w:r w:rsidRPr="005E6601">
              <w:rPr>
                <w:sz w:val="22"/>
                <w:szCs w:val="22"/>
              </w:rPr>
              <w:t>» настоящей документации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2959F5" w:rsidRDefault="0015690D" w:rsidP="00A03CD4">
            <w:pPr>
              <w:rPr>
                <w:sz w:val="22"/>
                <w:szCs w:val="22"/>
              </w:rPr>
            </w:pPr>
            <w:r w:rsidRPr="0015690D">
              <w:rPr>
                <w:sz w:val="22"/>
                <w:szCs w:val="22"/>
              </w:rPr>
              <w:t xml:space="preserve">Ханты-Мансийский автономный округ – Югра, </w:t>
            </w:r>
            <w:proofErr w:type="spellStart"/>
            <w:r w:rsidRPr="0015690D">
              <w:rPr>
                <w:sz w:val="22"/>
                <w:szCs w:val="22"/>
              </w:rPr>
              <w:t>г</w:t>
            </w:r>
            <w:proofErr w:type="gramStart"/>
            <w:r w:rsidRPr="0015690D">
              <w:rPr>
                <w:sz w:val="22"/>
                <w:szCs w:val="22"/>
              </w:rPr>
              <w:t>.Ю</w:t>
            </w:r>
            <w:proofErr w:type="gramEnd"/>
            <w:r w:rsidRPr="0015690D">
              <w:rPr>
                <w:sz w:val="22"/>
                <w:szCs w:val="22"/>
              </w:rPr>
              <w:t>горск</w:t>
            </w:r>
            <w:proofErr w:type="spellEnd"/>
            <w:r w:rsidRPr="0015690D">
              <w:rPr>
                <w:sz w:val="22"/>
                <w:szCs w:val="22"/>
              </w:rPr>
              <w:t>, ул.</w:t>
            </w:r>
            <w:r w:rsidR="00DB0F67">
              <w:t xml:space="preserve"> </w:t>
            </w:r>
            <w:r w:rsidR="00DB0F67" w:rsidRPr="00DB0F67">
              <w:rPr>
                <w:sz w:val="22"/>
                <w:szCs w:val="22"/>
              </w:rPr>
              <w:t>40 лет Победы, 11</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3D109A" w:rsidRDefault="00DB0F67" w:rsidP="004A4D31">
            <w:pPr>
              <w:autoSpaceDE w:val="0"/>
              <w:autoSpaceDN w:val="0"/>
              <w:adjustRightInd w:val="0"/>
              <w:spacing w:after="0"/>
              <w:ind w:left="33"/>
              <w:jc w:val="left"/>
              <w:rPr>
                <w:color w:val="000099"/>
                <w:sz w:val="22"/>
                <w:szCs w:val="22"/>
              </w:rPr>
            </w:pPr>
            <w:r>
              <w:rPr>
                <w:color w:val="000099"/>
                <w:sz w:val="22"/>
              </w:rPr>
              <w:t xml:space="preserve">в течение </w:t>
            </w:r>
            <w:r w:rsidR="004A4D31">
              <w:rPr>
                <w:color w:val="000099"/>
                <w:sz w:val="22"/>
              </w:rPr>
              <w:t>2</w:t>
            </w:r>
            <w:r>
              <w:rPr>
                <w:color w:val="000099"/>
                <w:sz w:val="22"/>
              </w:rPr>
              <w:t xml:space="preserve">0 дней </w:t>
            </w:r>
            <w:r w:rsidR="0015690D" w:rsidRPr="0015690D">
              <w:rPr>
                <w:color w:val="000099"/>
                <w:sz w:val="22"/>
              </w:rPr>
              <w:t>с момента заключения муниципального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4A4D31" w:rsidP="008C5950">
            <w:pPr>
              <w:rPr>
                <w:color w:val="000099"/>
                <w:sz w:val="22"/>
                <w:szCs w:val="22"/>
              </w:rPr>
            </w:pPr>
            <w:r>
              <w:rPr>
                <w:color w:val="000099"/>
                <w:sz w:val="22"/>
                <w:szCs w:val="22"/>
              </w:rPr>
              <w:t>47 702</w:t>
            </w:r>
            <w:r w:rsidR="006D69EC" w:rsidRPr="006D69EC">
              <w:rPr>
                <w:color w:val="000099"/>
                <w:sz w:val="22"/>
                <w:szCs w:val="22"/>
              </w:rPr>
              <w:t xml:space="preserve"> (</w:t>
            </w:r>
            <w:r>
              <w:rPr>
                <w:color w:val="000099"/>
                <w:sz w:val="22"/>
                <w:szCs w:val="22"/>
              </w:rPr>
              <w:t>сорок семь</w:t>
            </w:r>
            <w:r w:rsidR="00703806">
              <w:rPr>
                <w:color w:val="000099"/>
                <w:sz w:val="22"/>
                <w:szCs w:val="22"/>
              </w:rPr>
              <w:t xml:space="preserve"> </w:t>
            </w:r>
            <w:r w:rsidR="00CA6BE3">
              <w:rPr>
                <w:color w:val="000099"/>
                <w:sz w:val="22"/>
                <w:szCs w:val="22"/>
              </w:rPr>
              <w:t>тысяч</w:t>
            </w:r>
            <w:r w:rsidR="00DB0F67">
              <w:rPr>
                <w:color w:val="000099"/>
                <w:sz w:val="22"/>
                <w:szCs w:val="22"/>
              </w:rPr>
              <w:t xml:space="preserve"> семь</w:t>
            </w:r>
            <w:r>
              <w:rPr>
                <w:color w:val="000099"/>
                <w:sz w:val="22"/>
                <w:szCs w:val="22"/>
              </w:rPr>
              <w:t>сот два)</w:t>
            </w:r>
            <w:r w:rsidR="006D69EC" w:rsidRPr="006D69EC">
              <w:rPr>
                <w:color w:val="000099"/>
                <w:sz w:val="22"/>
                <w:szCs w:val="22"/>
              </w:rPr>
              <w:t xml:space="preserve"> рубл</w:t>
            </w:r>
            <w:r>
              <w:rPr>
                <w:color w:val="000099"/>
                <w:sz w:val="22"/>
                <w:szCs w:val="22"/>
              </w:rPr>
              <w:t>я</w:t>
            </w:r>
            <w:r w:rsidR="006D69EC" w:rsidRPr="006D69EC">
              <w:rPr>
                <w:color w:val="000099"/>
                <w:sz w:val="22"/>
                <w:szCs w:val="22"/>
              </w:rPr>
              <w:t xml:space="preserve"> 00 копеек.</w:t>
            </w:r>
          </w:p>
          <w:p w:rsidR="006D69EC" w:rsidRPr="006D69EC" w:rsidRDefault="006D69EC" w:rsidP="006D69EC">
            <w:pPr>
              <w:rPr>
                <w:sz w:val="22"/>
                <w:szCs w:val="22"/>
              </w:rPr>
            </w:pPr>
            <w:proofErr w:type="gramStart"/>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w:t>
            </w:r>
            <w:proofErr w:type="gramEnd"/>
            <w:r w:rsidR="000C500F" w:rsidRPr="000C500F">
              <w:rPr>
                <w:sz w:val="22"/>
                <w:szCs w:val="22"/>
              </w:rPr>
              <w:t xml:space="preserve">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671D93">
              <w:rPr>
                <w:bCs/>
                <w:sz w:val="22"/>
                <w:szCs w:val="22"/>
              </w:rPr>
              <w:t>Содержится в разделе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8253BE">
            <w:pPr>
              <w:rPr>
                <w:i/>
                <w:sz w:val="22"/>
                <w:szCs w:val="22"/>
              </w:rPr>
            </w:pPr>
            <w:r w:rsidRPr="0008453A">
              <w:rPr>
                <w:sz w:val="22"/>
                <w:szCs w:val="22"/>
              </w:rPr>
              <w:t>Источник финансирования: бюджет города Югорска на 201</w:t>
            </w:r>
            <w:r w:rsidR="008253BE">
              <w:rPr>
                <w:sz w:val="22"/>
                <w:szCs w:val="22"/>
              </w:rPr>
              <w:t>5</w:t>
            </w:r>
            <w:r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r w:rsidRPr="006D69EC">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784D1B">
                <w:rPr>
                  <w:rFonts w:ascii="Times New Roman" w:hAnsi="Times New Roman" w:cs="Times New Roman"/>
                  <w:b w:val="0"/>
                  <w:bCs w:val="0"/>
                  <w:sz w:val="22"/>
                  <w:szCs w:val="22"/>
                </w:rPr>
                <w:t>7</w:t>
              </w:r>
            </w:fldSimple>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proofErr w:type="gramStart"/>
            <w:r>
              <w:rPr>
                <w:sz w:val="22"/>
                <w:szCs w:val="22"/>
              </w:rPr>
              <w:t>4</w:t>
            </w:r>
            <w:r w:rsidR="006D69EC"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D69EC" w:rsidRPr="006D69EC">
              <w:rPr>
                <w:sz w:val="22"/>
                <w:szCs w:val="22"/>
              </w:rPr>
              <w:t xml:space="preserve"> обязанности </w:t>
            </w:r>
            <w:proofErr w:type="gramStart"/>
            <w:r w:rsidR="006D69EC" w:rsidRPr="006D69EC">
              <w:rPr>
                <w:sz w:val="22"/>
                <w:szCs w:val="22"/>
              </w:rPr>
              <w:t>заявителя</w:t>
            </w:r>
            <w:proofErr w:type="gramEnd"/>
            <w:r w:rsidR="006D69EC" w:rsidRPr="006D69EC">
              <w:rPr>
                <w:sz w:val="22"/>
                <w:szCs w:val="22"/>
              </w:rPr>
              <w:t xml:space="preserve">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D69EC" w:rsidRPr="006D69EC">
              <w:rPr>
                <w:sz w:val="22"/>
                <w:szCs w:val="22"/>
              </w:rPr>
              <w:t>указанных</w:t>
            </w:r>
            <w:proofErr w:type="gramEnd"/>
            <w:r w:rsidR="006D69EC"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proofErr w:type="gramStart"/>
            <w:r>
              <w:rPr>
                <w:sz w:val="22"/>
                <w:szCs w:val="22"/>
              </w:rPr>
              <w:t>5</w:t>
            </w:r>
            <w:r w:rsidR="006D69EC"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w:t>
            </w:r>
            <w:r w:rsidR="006D69EC" w:rsidRPr="006D69EC">
              <w:rPr>
                <w:sz w:val="22"/>
                <w:szCs w:val="22"/>
              </w:rPr>
              <w:lastRenderedPageBreak/>
              <w:t xml:space="preserve">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w:t>
            </w:r>
            <w:proofErr w:type="gramEnd"/>
            <w:r w:rsidR="006D69EC" w:rsidRPr="006D69EC">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D69EC" w:rsidRPr="006D69EC" w:rsidRDefault="0088696F" w:rsidP="0088696F">
            <w:pPr>
              <w:suppressAutoHyphens/>
              <w:rPr>
                <w:i/>
                <w:sz w:val="22"/>
                <w:szCs w:val="22"/>
              </w:rPr>
            </w:pPr>
            <w:bookmarkStart w:id="9" w:name="Par546"/>
            <w:bookmarkEnd w:id="9"/>
            <w:proofErr w:type="gramStart"/>
            <w:r>
              <w:rPr>
                <w:sz w:val="22"/>
                <w:szCs w:val="22"/>
              </w:rPr>
              <w:t>7</w:t>
            </w:r>
            <w:r w:rsidR="006D69EC"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6D69EC" w:rsidRPr="006D69EC">
              <w:rPr>
                <w:sz w:val="22"/>
                <w:szCs w:val="22"/>
              </w:rPr>
              <w:t>выгодоприобретателями</w:t>
            </w:r>
            <w:proofErr w:type="spellEnd"/>
            <w:r w:rsidR="006D69EC" w:rsidRPr="006D69EC">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D69EC" w:rsidRPr="006D69EC">
              <w:rPr>
                <w:sz w:val="22"/>
                <w:szCs w:val="22"/>
              </w:rPr>
              <w:t xml:space="preserve"> </w:t>
            </w:r>
            <w:proofErr w:type="gramStart"/>
            <w:r w:rsidR="006D69EC" w:rsidRPr="006D69E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D69EC" w:rsidRPr="006D69EC">
              <w:rPr>
                <w:sz w:val="22"/>
                <w:szCs w:val="22"/>
              </w:rPr>
              <w:t>неполнородными</w:t>
            </w:r>
            <w:proofErr w:type="spellEnd"/>
            <w:r w:rsidR="006D69EC" w:rsidRPr="006D69EC">
              <w:rPr>
                <w:sz w:val="22"/>
                <w:szCs w:val="22"/>
              </w:rPr>
              <w:t xml:space="preserve">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w:t>
            </w:r>
            <w:proofErr w:type="gramEnd"/>
            <w:r w:rsidR="006D69EC" w:rsidRPr="006D69EC">
              <w:rPr>
                <w:sz w:val="22"/>
                <w:szCs w:val="22"/>
              </w:rPr>
              <w:t xml:space="preserve"> Под </w:t>
            </w:r>
            <w:proofErr w:type="spellStart"/>
            <w:r w:rsidR="006D69EC" w:rsidRPr="006D69EC">
              <w:rPr>
                <w:sz w:val="22"/>
                <w:szCs w:val="22"/>
              </w:rPr>
              <w:t>выгодоприобретателями</w:t>
            </w:r>
            <w:proofErr w:type="spellEnd"/>
            <w:r w:rsidR="006D69EC" w:rsidRPr="006D69EC">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6D69EC" w:rsidRPr="006D69EC">
              <w:rPr>
                <w:i/>
                <w:sz w:val="22"/>
                <w:szCs w:val="22"/>
              </w:rPr>
              <w:t xml:space="preserve"> </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Требование о привлечении к исполнению контракта субподрядчиков, соисполнителей из числа субъектов малого предпринимательства и </w:t>
            </w:r>
            <w:r w:rsidRPr="006D69EC">
              <w:rPr>
                <w:sz w:val="22"/>
                <w:szCs w:val="22"/>
              </w:rPr>
              <w:lastRenderedPageBreak/>
              <w:t>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lastRenderedPageBreak/>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D69EC">
              <w:rPr>
                <w:sz w:val="22"/>
                <w:szCs w:val="22"/>
              </w:rPr>
              <w:t>позднее</w:t>
            </w:r>
            <w:proofErr w:type="gramEnd"/>
            <w:r w:rsidRPr="006D69EC">
              <w:rPr>
                <w:sz w:val="22"/>
                <w:szCs w:val="22"/>
              </w:rPr>
              <w:t xml:space="preserve">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w:t>
            </w:r>
            <w:r w:rsidR="00E742AC">
              <w:rPr>
                <w:sz w:val="22"/>
                <w:szCs w:val="22"/>
              </w:rPr>
              <w:t>19</w:t>
            </w:r>
            <w:r w:rsidRPr="006D69EC">
              <w:rPr>
                <w:sz w:val="22"/>
                <w:szCs w:val="22"/>
              </w:rPr>
              <w:t>» </w:t>
            </w:r>
            <w:r w:rsidR="00E742AC">
              <w:t xml:space="preserve">мая </w:t>
            </w:r>
            <w:r w:rsidRPr="006D69EC">
              <w:rPr>
                <w:sz w:val="22"/>
                <w:szCs w:val="22"/>
              </w:rPr>
              <w:t>201</w:t>
            </w:r>
            <w:r w:rsidR="00B13331">
              <w:rPr>
                <w:sz w:val="22"/>
                <w:szCs w:val="22"/>
              </w:rPr>
              <w:t>5</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E742AC">
              <w:rPr>
                <w:sz w:val="22"/>
                <w:szCs w:val="22"/>
              </w:rPr>
              <w:t>24</w:t>
            </w:r>
            <w:r w:rsidRPr="006D69EC">
              <w:rPr>
                <w:sz w:val="22"/>
                <w:szCs w:val="22"/>
              </w:rPr>
              <w:t>» </w:t>
            </w:r>
            <w:r w:rsidR="00E742AC">
              <w:t xml:space="preserve">мая </w:t>
            </w:r>
            <w:r w:rsidRPr="006D69EC">
              <w:rPr>
                <w:sz w:val="22"/>
                <w:szCs w:val="22"/>
              </w:rPr>
              <w:t>201</w:t>
            </w:r>
            <w:r w:rsidR="00B13331">
              <w:rPr>
                <w:sz w:val="22"/>
                <w:szCs w:val="22"/>
              </w:rPr>
              <w:t>5</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E742AC">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742AC">
              <w:rPr>
                <w:sz w:val="22"/>
                <w:szCs w:val="22"/>
              </w:rPr>
              <w:t>10</w:t>
            </w:r>
            <w:r w:rsidRPr="006D69EC">
              <w:rPr>
                <w:sz w:val="22"/>
                <w:szCs w:val="22"/>
              </w:rPr>
              <w:t xml:space="preserve"> часов </w:t>
            </w:r>
            <w:r w:rsidR="00E742AC">
              <w:rPr>
                <w:sz w:val="22"/>
                <w:szCs w:val="22"/>
              </w:rPr>
              <w:t>00</w:t>
            </w:r>
            <w:r w:rsidRPr="006D69EC">
              <w:rPr>
                <w:sz w:val="22"/>
                <w:szCs w:val="22"/>
              </w:rPr>
              <w:t xml:space="preserve"> минут «</w:t>
            </w:r>
            <w:r w:rsidR="00E742AC">
              <w:rPr>
                <w:sz w:val="22"/>
                <w:szCs w:val="22"/>
              </w:rPr>
              <w:t>26</w:t>
            </w:r>
            <w:r w:rsidRPr="006D69EC">
              <w:rPr>
                <w:sz w:val="22"/>
                <w:szCs w:val="22"/>
              </w:rPr>
              <w:t>» </w:t>
            </w:r>
            <w:r w:rsidR="00E742AC">
              <w:t xml:space="preserve">мая </w:t>
            </w:r>
            <w:r w:rsidRPr="006D69EC">
              <w:rPr>
                <w:sz w:val="22"/>
                <w:szCs w:val="22"/>
              </w:rPr>
              <w:t>201</w:t>
            </w:r>
            <w:r w:rsidR="00B13331">
              <w:rPr>
                <w:sz w:val="22"/>
                <w:szCs w:val="22"/>
              </w:rPr>
              <w:t>5</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w:t>
            </w:r>
            <w:proofErr w:type="gramStart"/>
            <w:r w:rsidRPr="006D69EC">
              <w:rPr>
                <w:color w:val="000000"/>
                <w:sz w:val="22"/>
                <w:szCs w:val="22"/>
              </w:rPr>
              <w:t>окончания срока рассмотрения частей заявок</w:t>
            </w:r>
            <w:proofErr w:type="gramEnd"/>
            <w:r w:rsidRPr="006D69EC">
              <w:rPr>
                <w:color w:val="000000"/>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E742AC">
            <w:pPr>
              <w:rPr>
                <w:sz w:val="22"/>
                <w:szCs w:val="22"/>
              </w:rPr>
            </w:pPr>
            <w:r w:rsidRPr="006D69EC">
              <w:rPr>
                <w:sz w:val="22"/>
                <w:szCs w:val="22"/>
              </w:rPr>
              <w:t>«</w:t>
            </w:r>
            <w:r w:rsidR="00E742AC">
              <w:rPr>
                <w:sz w:val="22"/>
                <w:szCs w:val="22"/>
              </w:rPr>
              <w:t>28</w:t>
            </w:r>
            <w:r w:rsidRPr="006D69EC">
              <w:rPr>
                <w:sz w:val="22"/>
                <w:szCs w:val="22"/>
              </w:rPr>
              <w:t>» </w:t>
            </w:r>
            <w:r w:rsidR="00E742AC">
              <w:t xml:space="preserve">мая </w:t>
            </w:r>
            <w:r w:rsidRPr="006D69EC">
              <w:rPr>
                <w:sz w:val="22"/>
                <w:szCs w:val="22"/>
              </w:rPr>
              <w:t>201</w:t>
            </w:r>
            <w:r w:rsidR="00B13331">
              <w:rPr>
                <w:sz w:val="22"/>
                <w:szCs w:val="22"/>
              </w:rPr>
              <w:t>5</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E742AC">
            <w:pPr>
              <w:rPr>
                <w:sz w:val="22"/>
                <w:szCs w:val="22"/>
              </w:rPr>
            </w:pPr>
            <w:r w:rsidRPr="006D69EC">
              <w:rPr>
                <w:sz w:val="22"/>
                <w:szCs w:val="22"/>
              </w:rPr>
              <w:t xml:space="preserve"> «</w:t>
            </w:r>
            <w:r w:rsidR="00E742AC">
              <w:rPr>
                <w:sz w:val="22"/>
                <w:szCs w:val="22"/>
              </w:rPr>
              <w:t>01</w:t>
            </w:r>
            <w:r w:rsidRPr="006D69EC">
              <w:rPr>
                <w:sz w:val="22"/>
                <w:szCs w:val="22"/>
              </w:rPr>
              <w:t>» </w:t>
            </w:r>
            <w:r w:rsidR="00E742AC">
              <w:t xml:space="preserve">июня </w:t>
            </w:r>
            <w:r w:rsidRPr="006D69EC">
              <w:rPr>
                <w:sz w:val="22"/>
                <w:szCs w:val="22"/>
              </w:rPr>
              <w:t>201</w:t>
            </w:r>
            <w:r w:rsidR="00B13331">
              <w:rPr>
                <w:sz w:val="22"/>
                <w:szCs w:val="22"/>
              </w:rPr>
              <w:t>5</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6D69EC" w:rsidRPr="006D69EC"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lastRenderedPageBreak/>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proofErr w:type="gramStart"/>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B5165A" w:rsidRPr="00B5165A">
              <w:rPr>
                <w:color w:val="000099"/>
                <w:sz w:val="22"/>
                <w:szCs w:val="22"/>
              </w:rPr>
              <w:t>(при наличии)</w:t>
            </w:r>
            <w:r w:rsidR="00B5165A">
              <w:rPr>
                <w:sz w:val="22"/>
                <w:szCs w:val="22"/>
              </w:rPr>
              <w:t xml:space="preserve"> </w:t>
            </w:r>
            <w:r w:rsidRPr="006D69EC">
              <w:rPr>
                <w:sz w:val="22"/>
                <w:szCs w:val="22"/>
              </w:rPr>
              <w:t>учредителей, членов коллегиального</w:t>
            </w:r>
            <w:proofErr w:type="gramEnd"/>
            <w:r w:rsidRPr="006D69EC">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75586F">
            <w:pPr>
              <w:numPr>
                <w:ilvl w:val="0"/>
                <w:numId w:val="8"/>
              </w:numPr>
              <w:suppressAutoHyphens/>
              <w:ind w:left="33"/>
              <w:rPr>
                <w:sz w:val="22"/>
                <w:szCs w:val="22"/>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DB0F67">
              <w:rPr>
                <w:color w:val="000099"/>
                <w:sz w:val="22"/>
                <w:szCs w:val="22"/>
                <w:u w:val="single"/>
              </w:rPr>
              <w:t>не требуется</w:t>
            </w:r>
            <w:r w:rsidR="002959F5" w:rsidRPr="0015690D">
              <w:rPr>
                <w:color w:val="000099"/>
                <w:sz w:val="22"/>
                <w:szCs w:val="22"/>
                <w:u w:val="single"/>
              </w:rPr>
              <w:t>;</w:t>
            </w:r>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69EC">
              <w:rPr>
                <w:sz w:val="22"/>
                <w:szCs w:val="22"/>
              </w:rPr>
              <w:t xml:space="preserve"> </w:t>
            </w:r>
            <w:proofErr w:type="gramStart"/>
            <w:r w:rsidRPr="006D69EC">
              <w:rPr>
                <w:sz w:val="22"/>
                <w:szCs w:val="22"/>
              </w:rPr>
              <w:t xml:space="preserve">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w:t>
            </w:r>
            <w:proofErr w:type="gramEnd"/>
            <w:r w:rsidRPr="006D69E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9EC">
              <w:rPr>
                <w:sz w:val="22"/>
                <w:szCs w:val="22"/>
              </w:rPr>
              <w:t>указанных</w:t>
            </w:r>
            <w:proofErr w:type="gramEnd"/>
            <w:r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w:t>
            </w:r>
            <w:r w:rsidRPr="006D69EC">
              <w:rPr>
                <w:sz w:val="22"/>
                <w:szCs w:val="22"/>
              </w:rPr>
              <w:lastRenderedPageBreak/>
              <w:t xml:space="preserve">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6D69EC">
              <w:rPr>
                <w:sz w:val="22"/>
                <w:szCs w:val="22"/>
              </w:rPr>
              <w:t>определённые</w:t>
            </w:r>
            <w:r w:rsidRPr="006D69EC">
              <w:rPr>
                <w:sz w:val="22"/>
                <w:szCs w:val="22"/>
              </w:rPr>
              <w:t xml:space="preserve"> должности или заниматься </w:t>
            </w:r>
            <w:r w:rsidR="008A722B" w:rsidRPr="006D69EC">
              <w:rPr>
                <w:sz w:val="22"/>
                <w:szCs w:val="22"/>
              </w:rPr>
              <w:t>определённой</w:t>
            </w:r>
            <w:r w:rsidRPr="006D69EC">
              <w:rPr>
                <w:sz w:val="22"/>
                <w:szCs w:val="22"/>
              </w:rPr>
              <w:t xml:space="preserve"> деятельностью, связанной с поставкой товаров</w:t>
            </w:r>
            <w:proofErr w:type="gramEnd"/>
            <w:r w:rsidRPr="006D69EC">
              <w:rPr>
                <w:sz w:val="22"/>
                <w:szCs w:val="22"/>
              </w:rPr>
              <w:t xml:space="preserve">, выполнением работы, оказанием услуги, </w:t>
            </w:r>
            <w:proofErr w:type="gramStart"/>
            <w:r w:rsidRPr="006D69EC">
              <w:rPr>
                <w:sz w:val="22"/>
                <w:szCs w:val="22"/>
              </w:rPr>
              <w:t>являющихся</w:t>
            </w:r>
            <w:proofErr w:type="gramEnd"/>
            <w:r w:rsidRPr="006D69EC">
              <w:rPr>
                <w:sz w:val="22"/>
                <w:szCs w:val="22"/>
              </w:rPr>
              <w:t xml:space="preserve"> объектом осуществляемой закупки, и административного наказания в виде дисквалификации;</w:t>
            </w:r>
          </w:p>
          <w:p w:rsidR="006D69EC" w:rsidRPr="007A25B9" w:rsidRDefault="006D69EC" w:rsidP="0075586F">
            <w:pPr>
              <w:numPr>
                <w:ilvl w:val="0"/>
                <w:numId w:val="7"/>
              </w:numPr>
              <w:suppressAutoHyphens/>
              <w:ind w:left="33"/>
              <w:rPr>
                <w:b/>
                <w:color w:val="000099"/>
                <w:sz w:val="22"/>
                <w:szCs w:val="22"/>
              </w:rPr>
            </w:pPr>
            <w:r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7A25B9">
              <w:rPr>
                <w:sz w:val="22"/>
                <w:szCs w:val="22"/>
              </w:rPr>
              <w:t xml:space="preserve"> </w:t>
            </w:r>
            <w:r w:rsidRPr="007A25B9">
              <w:rPr>
                <w:color w:val="000099"/>
                <w:sz w:val="22"/>
                <w:szCs w:val="22"/>
              </w:rPr>
              <w:t xml:space="preserve">- </w:t>
            </w:r>
            <w:r w:rsidRPr="007A25B9">
              <w:rPr>
                <w:b/>
                <w:color w:val="000099"/>
                <w:sz w:val="22"/>
                <w:szCs w:val="22"/>
              </w:rPr>
              <w:t>не требуется;</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D69EC">
              <w:rPr>
                <w:sz w:val="22"/>
                <w:szCs w:val="22"/>
              </w:rPr>
              <w:t>выгодоприобретателями</w:t>
            </w:r>
            <w:proofErr w:type="spellEnd"/>
            <w:r w:rsidRPr="006D69EC">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69EC">
              <w:rPr>
                <w:sz w:val="22"/>
                <w:szCs w:val="22"/>
              </w:rPr>
              <w:t xml:space="preserve"> </w:t>
            </w:r>
            <w:proofErr w:type="gramStart"/>
            <w:r w:rsidRPr="006D69EC">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9EC">
              <w:rPr>
                <w:sz w:val="22"/>
                <w:szCs w:val="22"/>
              </w:rPr>
              <w:t>неполнородными</w:t>
            </w:r>
            <w:proofErr w:type="spellEnd"/>
            <w:r w:rsidRPr="006D69E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D69EC">
              <w:rPr>
                <w:sz w:val="22"/>
                <w:szCs w:val="22"/>
              </w:rPr>
              <w:t xml:space="preserve"> Под </w:t>
            </w:r>
            <w:proofErr w:type="spellStart"/>
            <w:r w:rsidRPr="006D69EC">
              <w:rPr>
                <w:sz w:val="22"/>
                <w:szCs w:val="22"/>
              </w:rPr>
              <w:t>выгодоприобретателями</w:t>
            </w:r>
            <w:proofErr w:type="spellEnd"/>
            <w:r w:rsidRPr="006D69EC">
              <w:rPr>
                <w:sz w:val="22"/>
                <w:szCs w:val="22"/>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proofErr w:type="gramStart"/>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D69EC">
              <w:rPr>
                <w:sz w:val="22"/>
                <w:szCs w:val="22"/>
              </w:rPr>
              <w:t xml:space="preserve"> является крупной </w:t>
            </w:r>
            <w:r w:rsidRPr="006D69EC">
              <w:rPr>
                <w:sz w:val="22"/>
                <w:szCs w:val="22"/>
              </w:rPr>
              <w:lastRenderedPageBreak/>
              <w:t>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8C5950">
            <w:pPr>
              <w:autoSpaceDE w:val="0"/>
              <w:autoSpaceDN w:val="0"/>
              <w:adjustRightInd w:val="0"/>
              <w:ind w:left="33"/>
              <w:rPr>
                <w:b/>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0C79DA">
            <w:pPr>
              <w:autoSpaceDE w:val="0"/>
              <w:autoSpaceDN w:val="0"/>
              <w:adjustRightInd w:val="0"/>
              <w:ind w:left="33"/>
              <w:rPr>
                <w:sz w:val="22"/>
                <w:szCs w:val="22"/>
              </w:rPr>
            </w:pPr>
            <w:r w:rsidRPr="006D69EC">
              <w:rPr>
                <w:sz w:val="22"/>
                <w:szCs w:val="22"/>
              </w:rPr>
              <w:t xml:space="preserve">7) </w:t>
            </w:r>
            <w:r w:rsidRPr="008A722B">
              <w:rPr>
                <w:b/>
                <w:color w:val="000099"/>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7A25B9">
              <w:rPr>
                <w:sz w:val="22"/>
                <w:szCs w:val="22"/>
              </w:rPr>
              <w:t xml:space="preserve">- </w:t>
            </w:r>
            <w:r w:rsidRPr="008A722B">
              <w:rPr>
                <w:b/>
                <w:color w:val="000099"/>
                <w:sz w:val="22"/>
                <w:szCs w:val="22"/>
              </w:rPr>
              <w:t>не требуется</w:t>
            </w:r>
            <w:r w:rsidRPr="006D69EC">
              <w:rPr>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proofErr w:type="gramStart"/>
            <w:r w:rsidRPr="00817C24">
              <w:rPr>
                <w:sz w:val="22"/>
                <w:szCs w:val="22"/>
                <w:lang w:val="en-US"/>
              </w:rPr>
              <w:t>c</w:t>
            </w:r>
            <w:proofErr w:type="gramEnd"/>
            <w:r w:rsidRPr="00817C24">
              <w:rPr>
                <w:sz w:val="22"/>
                <w:szCs w:val="22"/>
              </w:rPr>
              <w:t>оставлена на русском языке.</w:t>
            </w:r>
            <w:bookmarkStart w:id="16" w:name="_Ref119430333"/>
            <w:r w:rsidRPr="00817C24">
              <w:rPr>
                <w:sz w:val="22"/>
                <w:szCs w:val="22"/>
              </w:rPr>
              <w:t xml:space="preserve"> </w:t>
            </w:r>
            <w:bookmarkStart w:id="17" w:name="_Ref119429817"/>
            <w:bookmarkStart w:id="18" w:name="_Toc123405470"/>
            <w:bookmarkEnd w:id="16"/>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817C24" w:rsidRPr="00817C24" w:rsidRDefault="00817C24" w:rsidP="00817C24">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817C24" w:rsidRPr="00817C24" w:rsidRDefault="00817C24" w:rsidP="00817C24">
            <w:pPr>
              <w:spacing w:after="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rPr>
              <w:t xml:space="preserve">При подаче сведений </w:t>
            </w:r>
            <w:r w:rsidRPr="00817C24">
              <w:rPr>
                <w:sz w:val="22"/>
                <w:szCs w:val="22"/>
              </w:rPr>
              <w:t>у</w:t>
            </w:r>
            <w:r w:rsidRPr="00817C24">
              <w:rPr>
                <w:sz w:val="22"/>
                <w:szCs w:val="22"/>
                <w:lang/>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817C24" w:rsidRPr="00817C24" w:rsidRDefault="00817C24" w:rsidP="00817C24">
            <w:pPr>
              <w:spacing w:after="0"/>
              <w:ind w:firstLine="708"/>
              <w:rPr>
                <w:rFonts w:eastAsia="Calibri"/>
                <w:sz w:val="22"/>
                <w:szCs w:val="22"/>
                <w:lang/>
              </w:rPr>
            </w:pPr>
            <w:r w:rsidRPr="00817C24">
              <w:rPr>
                <w:rFonts w:eastAsia="Calibri"/>
                <w:sz w:val="22"/>
                <w:szCs w:val="22"/>
                <w:lang/>
              </w:rPr>
              <w:t>В случае применения заказчиком в техническом задании слов:</w:t>
            </w:r>
          </w:p>
          <w:p w:rsidR="00817C24" w:rsidRPr="00817C24" w:rsidRDefault="00817C24" w:rsidP="00817C24">
            <w:pPr>
              <w:spacing w:after="0"/>
              <w:rPr>
                <w:rFonts w:eastAsia="Calibri"/>
                <w:sz w:val="22"/>
                <w:szCs w:val="22"/>
                <w:lang/>
              </w:rPr>
            </w:pPr>
            <w:r w:rsidRPr="00817C24">
              <w:rPr>
                <w:rFonts w:eastAsia="Calibri"/>
                <w:b/>
                <w:sz w:val="22"/>
                <w:szCs w:val="22"/>
                <w:lang/>
              </w:rPr>
              <w:t>«не менее», «не ниже»</w:t>
            </w:r>
            <w:r w:rsidRPr="00817C24">
              <w:rPr>
                <w:rFonts w:eastAsia="Calibri"/>
                <w:sz w:val="22"/>
                <w:szCs w:val="22"/>
                <w:lang/>
              </w:rPr>
              <w:t xml:space="preserve"> - участником предоставляется значение равное или превышающее указанное; </w:t>
            </w:r>
          </w:p>
          <w:p w:rsidR="00817C24" w:rsidRPr="00817C24" w:rsidRDefault="00817C24" w:rsidP="00817C24">
            <w:pPr>
              <w:spacing w:after="0"/>
              <w:rPr>
                <w:rFonts w:eastAsia="Calibri"/>
                <w:sz w:val="22"/>
                <w:szCs w:val="22"/>
                <w:lang/>
              </w:rPr>
            </w:pPr>
            <w:r w:rsidRPr="00817C24">
              <w:rPr>
                <w:rFonts w:eastAsia="Calibri"/>
                <w:b/>
                <w:sz w:val="22"/>
                <w:szCs w:val="22"/>
                <w:lang/>
              </w:rPr>
              <w:t>«не более», «не выше»</w:t>
            </w:r>
            <w:r w:rsidRPr="00817C24">
              <w:rPr>
                <w:rFonts w:eastAsia="Calibri"/>
                <w:sz w:val="22"/>
                <w:szCs w:val="22"/>
                <w:lang/>
              </w:rPr>
              <w:t xml:space="preserve"> - участником предоставляется значение равное или менее </w:t>
            </w:r>
            <w:proofErr w:type="gramStart"/>
            <w:r w:rsidRPr="00817C24">
              <w:rPr>
                <w:rFonts w:eastAsia="Calibri"/>
                <w:sz w:val="22"/>
                <w:szCs w:val="22"/>
                <w:lang/>
              </w:rPr>
              <w:t>указанного</w:t>
            </w:r>
            <w:proofErr w:type="gramEnd"/>
            <w:r w:rsidRPr="00817C24">
              <w:rPr>
                <w:rFonts w:eastAsia="Calibri"/>
                <w:sz w:val="22"/>
                <w:szCs w:val="22"/>
                <w:lang/>
              </w:rPr>
              <w:t xml:space="preserve">; </w:t>
            </w:r>
          </w:p>
          <w:p w:rsidR="00817C24" w:rsidRPr="00817C24" w:rsidRDefault="00817C24" w:rsidP="00817C24">
            <w:pPr>
              <w:spacing w:after="0"/>
              <w:rPr>
                <w:rFonts w:eastAsia="Calibri"/>
                <w:sz w:val="22"/>
                <w:szCs w:val="22"/>
                <w:lang/>
              </w:rPr>
            </w:pPr>
            <w:r w:rsidRPr="00817C24">
              <w:rPr>
                <w:rFonts w:eastAsia="Calibri"/>
                <w:b/>
                <w:sz w:val="22"/>
                <w:szCs w:val="22"/>
                <w:lang/>
              </w:rPr>
              <w:t>«менее»,</w:t>
            </w:r>
            <w:r w:rsidRPr="00817C24">
              <w:rPr>
                <w:rFonts w:ascii="Calibri" w:eastAsia="Calibri" w:hAnsi="Calibri"/>
                <w:sz w:val="22"/>
                <w:szCs w:val="22"/>
                <w:lang/>
              </w:rPr>
              <w:t xml:space="preserve"> </w:t>
            </w:r>
            <w:r w:rsidRPr="00817C24">
              <w:rPr>
                <w:rFonts w:eastAsia="Calibri"/>
                <w:b/>
                <w:sz w:val="22"/>
                <w:szCs w:val="22"/>
                <w:lang/>
              </w:rPr>
              <w:t xml:space="preserve">«ниже» - </w:t>
            </w:r>
            <w:r w:rsidRPr="00817C24">
              <w:rPr>
                <w:rFonts w:eastAsia="Calibri"/>
                <w:sz w:val="22"/>
                <w:szCs w:val="22"/>
                <w:lang/>
              </w:rPr>
              <w:t>участником предоставляется значение меньше указанного;</w:t>
            </w:r>
          </w:p>
          <w:p w:rsidR="00817C24" w:rsidRPr="00817C24" w:rsidRDefault="00817C24" w:rsidP="00817C24">
            <w:pPr>
              <w:spacing w:after="0"/>
              <w:rPr>
                <w:rFonts w:eastAsia="Calibri"/>
                <w:sz w:val="22"/>
                <w:szCs w:val="22"/>
                <w:lang/>
              </w:rPr>
            </w:pPr>
            <w:r w:rsidRPr="00817C24">
              <w:rPr>
                <w:rFonts w:eastAsia="Calibri"/>
                <w:b/>
                <w:sz w:val="22"/>
                <w:szCs w:val="22"/>
                <w:lang/>
              </w:rPr>
              <w:t>«более», «выше», «свыше»</w:t>
            </w:r>
            <w:r w:rsidRPr="00817C24">
              <w:rPr>
                <w:rFonts w:eastAsia="Calibri"/>
                <w:sz w:val="22"/>
                <w:szCs w:val="22"/>
                <w:lang/>
              </w:rPr>
              <w:t xml:space="preserve"> - участником предоставляется значение</w:t>
            </w:r>
            <w:r>
              <w:rPr>
                <w:rFonts w:eastAsia="Calibri"/>
                <w:sz w:val="22"/>
                <w:szCs w:val="22"/>
                <w:lang/>
              </w:rPr>
              <w:t>,</w:t>
            </w:r>
            <w:r w:rsidRPr="00817C24">
              <w:rPr>
                <w:rFonts w:eastAsia="Calibri"/>
                <w:sz w:val="22"/>
                <w:szCs w:val="22"/>
                <w:lang/>
              </w:rPr>
              <w:t xml:space="preserve"> превышающее указанное; </w:t>
            </w:r>
          </w:p>
          <w:p w:rsidR="00817C24" w:rsidRPr="00817C24" w:rsidRDefault="00817C24" w:rsidP="00817C24">
            <w:pPr>
              <w:spacing w:after="0"/>
              <w:rPr>
                <w:rFonts w:eastAsia="Calibri"/>
                <w:sz w:val="22"/>
                <w:szCs w:val="22"/>
                <w:lang/>
              </w:rPr>
            </w:pPr>
            <w:r w:rsidRPr="00817C24">
              <w:rPr>
                <w:rFonts w:eastAsia="Calibri"/>
                <w:b/>
                <w:sz w:val="22"/>
                <w:szCs w:val="22"/>
                <w:lang/>
              </w:rPr>
              <w:t>«до» -</w:t>
            </w:r>
            <w:r w:rsidRPr="00817C24">
              <w:rPr>
                <w:rFonts w:eastAsia="Calibri"/>
                <w:sz w:val="22"/>
                <w:szCs w:val="22"/>
                <w:lang/>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17C24" w:rsidRPr="00817C24" w:rsidRDefault="00817C24" w:rsidP="00817C24">
            <w:pPr>
              <w:spacing w:after="0"/>
              <w:rPr>
                <w:rFonts w:eastAsia="Calibri"/>
                <w:sz w:val="22"/>
                <w:szCs w:val="22"/>
                <w:lang/>
              </w:rPr>
            </w:pPr>
            <w:r w:rsidRPr="00817C24">
              <w:rPr>
                <w:rFonts w:eastAsia="Calibri"/>
                <w:b/>
                <w:sz w:val="22"/>
                <w:szCs w:val="22"/>
                <w:lang/>
              </w:rPr>
              <w:t xml:space="preserve">«от» - </w:t>
            </w:r>
            <w:r w:rsidRPr="00817C24">
              <w:rPr>
                <w:rFonts w:eastAsia="Calibri"/>
                <w:sz w:val="22"/>
                <w:szCs w:val="22"/>
                <w:lang/>
              </w:rPr>
              <w:t>участником предоставляется указанное значение или превышающее его.</w:t>
            </w:r>
          </w:p>
          <w:p w:rsidR="00817C24" w:rsidRPr="00817C24" w:rsidRDefault="00817C24" w:rsidP="00817C24">
            <w:pPr>
              <w:spacing w:after="0"/>
              <w:ind w:firstLine="708"/>
              <w:rPr>
                <w:sz w:val="22"/>
                <w:szCs w:val="22"/>
              </w:rPr>
            </w:pPr>
            <w:r w:rsidRPr="00817C24">
              <w:rPr>
                <w:sz w:val="22"/>
                <w:szCs w:val="22"/>
              </w:rPr>
              <w:t xml:space="preserve">В случае применение заказчиком в техническом задании </w:t>
            </w:r>
            <w:r w:rsidRPr="00817C24">
              <w:rPr>
                <w:sz w:val="22"/>
                <w:szCs w:val="22"/>
              </w:rPr>
              <w:lastRenderedPageBreak/>
              <w:t xml:space="preserve">перечислений характеристик через союз </w:t>
            </w:r>
            <w:r w:rsidRPr="00817C24">
              <w:rPr>
                <w:b/>
                <w:sz w:val="22"/>
                <w:szCs w:val="22"/>
              </w:rPr>
              <w:t>«и»,</w:t>
            </w:r>
            <w:r w:rsidRPr="00817C24">
              <w:rPr>
                <w:sz w:val="22"/>
                <w:szCs w:val="22"/>
              </w:rPr>
              <w:t xml:space="preserve"> знаки «</w:t>
            </w:r>
            <w:proofErr w:type="gramStart"/>
            <w:r w:rsidRPr="00817C24">
              <w:rPr>
                <w:sz w:val="22"/>
                <w:szCs w:val="22"/>
              </w:rPr>
              <w:t>,»</w:t>
            </w:r>
            <w:proofErr w:type="gramEnd"/>
            <w:r w:rsidRPr="00817C24">
              <w:rPr>
                <w:sz w:val="22"/>
                <w:szCs w:val="22"/>
              </w:rPr>
              <w:t xml:space="preserve"> </w:t>
            </w:r>
            <w:r w:rsidRPr="00817C24">
              <w:rPr>
                <w:b/>
                <w:sz w:val="22"/>
                <w:szCs w:val="22"/>
              </w:rPr>
              <w:t>«;»,</w:t>
            </w:r>
            <w:r w:rsidRPr="00817C24">
              <w:rPr>
                <w:sz w:val="22"/>
                <w:szCs w:val="22"/>
              </w:rPr>
              <w:t xml:space="preserve"> </w:t>
            </w:r>
            <w:r w:rsidRPr="00817C24">
              <w:rPr>
                <w:b/>
                <w:sz w:val="22"/>
                <w:szCs w:val="22"/>
              </w:rPr>
              <w:t>«/» -</w:t>
            </w:r>
            <w:r w:rsidRPr="00817C24">
              <w:rPr>
                <w:sz w:val="22"/>
                <w:szCs w:val="22"/>
              </w:rPr>
              <w:t xml:space="preserve"> участник указывает характеристики всех перечисленных значений.</w:t>
            </w:r>
          </w:p>
          <w:p w:rsidR="00817C24" w:rsidRPr="00817C24" w:rsidRDefault="00817C24" w:rsidP="00817C24">
            <w:pPr>
              <w:spacing w:after="0"/>
              <w:ind w:firstLine="708"/>
              <w:rPr>
                <w:sz w:val="22"/>
                <w:szCs w:val="22"/>
              </w:rPr>
            </w:pPr>
            <w:r w:rsidRPr="00817C24">
              <w:rPr>
                <w:sz w:val="22"/>
                <w:szCs w:val="22"/>
              </w:rPr>
              <w:t>В случае</w:t>
            </w:r>
            <w:proofErr w:type="gramStart"/>
            <w:r w:rsidRPr="00817C24">
              <w:rPr>
                <w:sz w:val="22"/>
                <w:szCs w:val="22"/>
              </w:rPr>
              <w:t>,</w:t>
            </w:r>
            <w:proofErr w:type="gramEnd"/>
            <w:r w:rsidRPr="00817C24">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817C24" w:rsidRPr="00817C24" w:rsidRDefault="00817C24" w:rsidP="00817C24">
            <w:pPr>
              <w:spacing w:after="0"/>
              <w:ind w:firstLine="708"/>
              <w:rPr>
                <w:sz w:val="22"/>
                <w:szCs w:val="22"/>
              </w:rPr>
            </w:pPr>
            <w:r w:rsidRPr="00817C24">
              <w:rPr>
                <w:sz w:val="22"/>
                <w:szCs w:val="22"/>
              </w:rPr>
              <w:t xml:space="preserve">При использовании союзов </w:t>
            </w:r>
            <w:r w:rsidRPr="00817C24">
              <w:rPr>
                <w:b/>
                <w:sz w:val="22"/>
                <w:szCs w:val="22"/>
              </w:rPr>
              <w:t>«или»,</w:t>
            </w:r>
            <w:r w:rsidRPr="00817C24">
              <w:rPr>
                <w:sz w:val="22"/>
                <w:szCs w:val="22"/>
              </w:rPr>
              <w:t xml:space="preserve"> </w:t>
            </w:r>
            <w:r w:rsidRPr="00817C24">
              <w:rPr>
                <w:b/>
                <w:sz w:val="22"/>
                <w:szCs w:val="22"/>
              </w:rPr>
              <w:t xml:space="preserve">«либо» - </w:t>
            </w:r>
            <w:r w:rsidRPr="00817C24">
              <w:rPr>
                <w:sz w:val="22"/>
                <w:szCs w:val="22"/>
              </w:rPr>
              <w:t>участники выбирают</w:t>
            </w:r>
            <w:r w:rsidRPr="00817C24">
              <w:rPr>
                <w:sz w:val="22"/>
                <w:szCs w:val="22"/>
                <w:lang/>
              </w:rPr>
              <w:t xml:space="preserve"> одно из значен</w:t>
            </w:r>
            <w:r w:rsidRPr="00817C24">
              <w:rPr>
                <w:sz w:val="22"/>
                <w:szCs w:val="22"/>
              </w:rPr>
              <w:t xml:space="preserve">ий. При использовании </w:t>
            </w:r>
            <w:r w:rsidRPr="00817C24">
              <w:rPr>
                <w:b/>
                <w:sz w:val="22"/>
                <w:szCs w:val="22"/>
              </w:rPr>
              <w:t>«и (или)» -</w:t>
            </w:r>
            <w:r w:rsidRPr="00817C24">
              <w:rPr>
                <w:sz w:val="22"/>
                <w:szCs w:val="22"/>
              </w:rPr>
              <w:t xml:space="preserve"> участник предлагает несколько показателей или один (на свой выбор).</w:t>
            </w:r>
          </w:p>
          <w:p w:rsidR="00817C24" w:rsidRPr="00817C24" w:rsidRDefault="00817C24" w:rsidP="00817C24">
            <w:pPr>
              <w:autoSpaceDE w:val="0"/>
              <w:autoSpaceDN w:val="0"/>
              <w:spacing w:after="0"/>
              <w:ind w:firstLine="708"/>
              <w:contextualSpacing/>
              <w:rPr>
                <w:sz w:val="22"/>
                <w:szCs w:val="22"/>
              </w:rPr>
            </w:pPr>
            <w:r w:rsidRPr="00817C24">
              <w:rPr>
                <w:sz w:val="22"/>
                <w:szCs w:val="22"/>
              </w:rPr>
              <w:t>В случае применения заказчиком в техническом задании значений:</w:t>
            </w:r>
          </w:p>
          <w:p w:rsidR="00817C24" w:rsidRPr="00817C24" w:rsidRDefault="00817C24" w:rsidP="00817C24">
            <w:pPr>
              <w:autoSpaceDE w:val="0"/>
              <w:autoSpaceDN w:val="0"/>
              <w:spacing w:after="0"/>
              <w:contextualSpacing/>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b/>
                <w:sz w:val="22"/>
                <w:szCs w:val="22"/>
              </w:rPr>
              <w:t xml:space="preserve"> </w:t>
            </w:r>
            <w:r w:rsidRPr="00817C24">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817C24" w:rsidRPr="00817C24" w:rsidRDefault="00817C24" w:rsidP="00817C24">
            <w:pPr>
              <w:spacing w:after="0"/>
              <w:rPr>
                <w:sz w:val="22"/>
                <w:szCs w:val="22"/>
              </w:rPr>
            </w:pPr>
            <w:r w:rsidRPr="00817C24">
              <w:rPr>
                <w:sz w:val="22"/>
                <w:szCs w:val="22"/>
              </w:rPr>
              <w:t>- со словами</w:t>
            </w:r>
            <w:r w:rsidRPr="00817C24">
              <w:rPr>
                <w:b/>
                <w:sz w:val="22"/>
                <w:szCs w:val="22"/>
              </w:rPr>
              <w:t xml:space="preserve"> «диапазон может быть расширен» -</w:t>
            </w:r>
            <w:r w:rsidRPr="00817C24">
              <w:rPr>
                <w:sz w:val="22"/>
                <w:szCs w:val="22"/>
              </w:rPr>
              <w:t xml:space="preserve"> участником представляется диапазон не </w:t>
            </w:r>
            <w:proofErr w:type="gramStart"/>
            <w:r w:rsidRPr="00817C24">
              <w:rPr>
                <w:sz w:val="22"/>
                <w:szCs w:val="22"/>
              </w:rPr>
              <w:t>менее указанных</w:t>
            </w:r>
            <w:proofErr w:type="gramEnd"/>
            <w:r w:rsidRPr="00817C24">
              <w:rPr>
                <w:sz w:val="22"/>
                <w:szCs w:val="22"/>
              </w:rPr>
              <w:t xml:space="preserve"> значений в рамках, равных показателям верхней и нижней границы диапазона, либо значения</w:t>
            </w:r>
            <w:r>
              <w:rPr>
                <w:sz w:val="22"/>
                <w:szCs w:val="22"/>
              </w:rPr>
              <w:t>,</w:t>
            </w:r>
            <w:r w:rsidRPr="00817C24">
              <w:rPr>
                <w:sz w:val="22"/>
                <w:szCs w:val="22"/>
              </w:rPr>
              <w:t xml:space="preserve"> расширяющие границы диапазона;</w:t>
            </w:r>
          </w:p>
          <w:p w:rsidR="00817C24" w:rsidRPr="00817C24" w:rsidRDefault="00817C24" w:rsidP="00817C24">
            <w:pPr>
              <w:spacing w:after="0"/>
              <w:rPr>
                <w:sz w:val="22"/>
                <w:szCs w:val="22"/>
              </w:rPr>
            </w:pPr>
            <w:proofErr w:type="gramStart"/>
            <w:r w:rsidRPr="00817C24">
              <w:rPr>
                <w:sz w:val="22"/>
                <w:szCs w:val="22"/>
              </w:rPr>
              <w:t>- если</w:t>
            </w:r>
            <w:r w:rsidRPr="00817C24">
              <w:rPr>
                <w:sz w:val="22"/>
                <w:szCs w:val="22"/>
                <w:lang/>
              </w:rPr>
              <w:t xml:space="preserve"> в </w:t>
            </w:r>
            <w:r w:rsidRPr="00817C24">
              <w:rPr>
                <w:sz w:val="22"/>
                <w:szCs w:val="22"/>
              </w:rPr>
              <w:t>Техническом задании</w:t>
            </w:r>
            <w:r w:rsidRPr="00817C24">
              <w:rPr>
                <w:sz w:val="22"/>
                <w:szCs w:val="22"/>
                <w:lang/>
              </w:rPr>
              <w:t xml:space="preserve"> устанавливается диапазонный показатель, наименование которого сопровождается словами </w:t>
            </w:r>
            <w:r w:rsidRPr="00817C24">
              <w:rPr>
                <w:i/>
                <w:iCs/>
                <w:sz w:val="22"/>
                <w:szCs w:val="22"/>
              </w:rPr>
              <w:t>«диапазон должен быть не менее от…- до»</w:t>
            </w:r>
            <w:r w:rsidRPr="00817C24">
              <w:rPr>
                <w:sz w:val="22"/>
                <w:szCs w:val="22"/>
              </w:rPr>
              <w:t xml:space="preserve">, или </w:t>
            </w:r>
            <w:r w:rsidRPr="00817C24">
              <w:rPr>
                <w:i/>
                <w:iCs/>
                <w:sz w:val="22"/>
                <w:szCs w:val="22"/>
              </w:rPr>
              <w:t>«диапазон должен быть не более от…- до…»,</w:t>
            </w:r>
            <w:r w:rsidRPr="00817C24">
              <w:rPr>
                <w:sz w:val="22"/>
                <w:szCs w:val="22"/>
              </w:rPr>
              <w:t xml:space="preserve"> у</w:t>
            </w:r>
            <w:r w:rsidRPr="00817C24">
              <w:rPr>
                <w:sz w:val="22"/>
                <w:szCs w:val="22"/>
                <w:lang/>
              </w:rPr>
              <w:t>частником закупки должен быть предложен товар с конкретным</w:t>
            </w:r>
            <w:r w:rsidRPr="00817C24">
              <w:rPr>
                <w:sz w:val="22"/>
                <w:szCs w:val="22"/>
              </w:rPr>
              <w:t>и</w:t>
            </w:r>
            <w:r w:rsidRPr="00817C24">
              <w:rPr>
                <w:sz w:val="22"/>
                <w:szCs w:val="22"/>
                <w:lang/>
              </w:rPr>
              <w:t xml:space="preserve"> значени</w:t>
            </w:r>
            <w:r w:rsidRPr="00817C24">
              <w:rPr>
                <w:sz w:val="22"/>
                <w:szCs w:val="22"/>
              </w:rPr>
              <w:t>я</w:t>
            </w:r>
            <w:r w:rsidRPr="00817C24">
              <w:rPr>
                <w:sz w:val="22"/>
                <w:szCs w:val="22"/>
                <w:lang/>
              </w:rPr>
              <w:t>м</w:t>
            </w:r>
            <w:r w:rsidRPr="00817C24">
              <w:rPr>
                <w:sz w:val="22"/>
                <w:szCs w:val="22"/>
              </w:rPr>
              <w:t>и верхнего и нижнего предела</w:t>
            </w:r>
            <w:r w:rsidRPr="00817C24">
              <w:rPr>
                <w:sz w:val="22"/>
                <w:szCs w:val="22"/>
                <w:lang/>
              </w:rPr>
              <w:t xml:space="preserve"> показателя, соответствующим заявленным требованиям, но без сопровождения словами </w:t>
            </w:r>
            <w:r w:rsidRPr="00817C24">
              <w:rPr>
                <w:i/>
                <w:iCs/>
                <w:sz w:val="22"/>
                <w:szCs w:val="22"/>
              </w:rPr>
              <w:t>«диапазон должен быть не менее»</w:t>
            </w:r>
            <w:r w:rsidRPr="00817C24">
              <w:rPr>
                <w:sz w:val="22"/>
                <w:szCs w:val="22"/>
              </w:rPr>
              <w:t xml:space="preserve">, </w:t>
            </w:r>
            <w:r w:rsidRPr="00817C24">
              <w:rPr>
                <w:i/>
                <w:iCs/>
                <w:sz w:val="22"/>
                <w:szCs w:val="22"/>
              </w:rPr>
              <w:t>«диапазон должен быть не более»</w:t>
            </w:r>
            <w:r w:rsidRPr="00817C24">
              <w:rPr>
                <w:sz w:val="22"/>
                <w:szCs w:val="22"/>
                <w:lang/>
              </w:rPr>
              <w:t>.</w:t>
            </w:r>
            <w:proofErr w:type="gramEnd"/>
          </w:p>
          <w:p w:rsidR="00817C24" w:rsidRPr="00817C24" w:rsidRDefault="00817C24" w:rsidP="00817C24">
            <w:pPr>
              <w:spacing w:after="0"/>
              <w:rPr>
                <w:sz w:val="22"/>
                <w:szCs w:val="22"/>
              </w:rPr>
            </w:pPr>
            <w:r w:rsidRPr="00817C24">
              <w:rPr>
                <w:sz w:val="22"/>
                <w:szCs w:val="22"/>
              </w:rPr>
              <w:t xml:space="preserve">- при описании диапазона предлогами </w:t>
            </w:r>
            <w:r w:rsidRPr="00817C24">
              <w:rPr>
                <w:b/>
                <w:sz w:val="22"/>
                <w:szCs w:val="22"/>
              </w:rPr>
              <w:t>«от»</w:t>
            </w:r>
            <w:r w:rsidRPr="00817C24">
              <w:rPr>
                <w:sz w:val="22"/>
                <w:szCs w:val="22"/>
              </w:rPr>
              <w:t xml:space="preserve"> и </w:t>
            </w:r>
            <w:r w:rsidRPr="00817C24">
              <w:rPr>
                <w:b/>
                <w:sz w:val="22"/>
                <w:szCs w:val="22"/>
              </w:rPr>
              <w:t>«до»</w:t>
            </w:r>
            <w:r w:rsidRPr="00817C24">
              <w:rPr>
                <w:sz w:val="22"/>
                <w:szCs w:val="22"/>
              </w:rPr>
              <w:t xml:space="preserve"> предельные показатели входят в диапазон; </w:t>
            </w:r>
          </w:p>
          <w:p w:rsidR="00817C24" w:rsidRPr="00817C24" w:rsidRDefault="00817C24" w:rsidP="00817C24">
            <w:pPr>
              <w:spacing w:after="0"/>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sz w:val="22"/>
                <w:szCs w:val="22"/>
              </w:rPr>
              <w:t xml:space="preserve"> (например - погрешность) - участник предлагает конкретное цифровое значение с указанием знака «</w:t>
            </w:r>
            <w:r w:rsidRPr="00817C24">
              <w:rPr>
                <w:b/>
                <w:sz w:val="22"/>
                <w:szCs w:val="22"/>
              </w:rPr>
              <w:t>+/-</w:t>
            </w:r>
            <w:r w:rsidRPr="00817C24">
              <w:rPr>
                <w:sz w:val="22"/>
                <w:szCs w:val="22"/>
              </w:rPr>
              <w:t>».</w:t>
            </w:r>
          </w:p>
          <w:p w:rsidR="00817C24" w:rsidRPr="00817C24" w:rsidRDefault="00817C24" w:rsidP="00817C24">
            <w:pPr>
              <w:spacing w:after="0"/>
              <w:ind w:firstLine="708"/>
              <w:rPr>
                <w:b/>
                <w:sz w:val="22"/>
                <w:szCs w:val="22"/>
              </w:rPr>
            </w:pPr>
            <w:r w:rsidRPr="00817C24">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817C24" w:rsidRPr="00817C24" w:rsidRDefault="00817C24" w:rsidP="00817C24">
            <w:pPr>
              <w:autoSpaceDE w:val="0"/>
              <w:autoSpaceDN w:val="0"/>
              <w:spacing w:after="0"/>
              <w:ind w:firstLine="708"/>
              <w:contextualSpacing/>
              <w:rPr>
                <w:sz w:val="22"/>
                <w:szCs w:val="22"/>
              </w:rPr>
            </w:pPr>
            <w:r w:rsidRPr="00817C24">
              <w:rPr>
                <w:sz w:val="22"/>
                <w:szCs w:val="22"/>
              </w:rPr>
              <w:t>При перечислении нескольких показателей одной характеристики товара необходимо употреблять союз «и», знаки «</w:t>
            </w:r>
            <w:proofErr w:type="gramStart"/>
            <w:r w:rsidRPr="00817C24">
              <w:rPr>
                <w:sz w:val="22"/>
                <w:szCs w:val="22"/>
              </w:rPr>
              <w:t>;»</w:t>
            </w:r>
            <w:proofErr w:type="gramEnd"/>
            <w:r w:rsidRPr="00817C24">
              <w:rPr>
                <w:sz w:val="22"/>
                <w:szCs w:val="22"/>
              </w:rPr>
              <w:t xml:space="preserve"> «,».</w:t>
            </w:r>
          </w:p>
          <w:p w:rsidR="00817C24" w:rsidRPr="00817C24" w:rsidRDefault="00817C24" w:rsidP="00817C24">
            <w:pPr>
              <w:spacing w:after="0"/>
              <w:ind w:firstLine="708"/>
              <w:rPr>
                <w:sz w:val="22"/>
                <w:szCs w:val="22"/>
              </w:rPr>
            </w:pPr>
            <w:proofErr w:type="gramStart"/>
            <w:r w:rsidRPr="00817C24">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817C24">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817C24" w:rsidRPr="00817C24" w:rsidRDefault="00817C24" w:rsidP="00817C24">
            <w:pPr>
              <w:spacing w:after="0"/>
              <w:ind w:firstLine="708"/>
              <w:rPr>
                <w:sz w:val="22"/>
                <w:szCs w:val="22"/>
              </w:rPr>
            </w:pPr>
            <w:r w:rsidRPr="00817C24">
              <w:rPr>
                <w:sz w:val="22"/>
                <w:szCs w:val="22"/>
              </w:rPr>
              <w:t xml:space="preserve">При использовании заказчиком в </w:t>
            </w:r>
            <w:r w:rsidRPr="00817C24">
              <w:rPr>
                <w:sz w:val="22"/>
                <w:szCs w:val="22"/>
                <w:lang/>
              </w:rPr>
              <w:t>части II «ТЕХНИЧЕСКОЕ ЗАДАНИЕ»</w:t>
            </w:r>
            <w:r w:rsidRPr="00817C24">
              <w:rPr>
                <w:sz w:val="22"/>
                <w:szCs w:val="22"/>
              </w:rPr>
              <w:t xml:space="preserve"> вышеуказанных терминов участник предлагает цифровое значение.</w:t>
            </w:r>
          </w:p>
          <w:p w:rsidR="00817C24" w:rsidRPr="00817C24" w:rsidRDefault="00817C24" w:rsidP="00817C24">
            <w:pPr>
              <w:autoSpaceDE w:val="0"/>
              <w:autoSpaceDN w:val="0"/>
              <w:adjustRightInd w:val="0"/>
              <w:rPr>
                <w:sz w:val="22"/>
                <w:szCs w:val="22"/>
              </w:rPr>
            </w:pPr>
            <w:proofErr w:type="gramStart"/>
            <w:r w:rsidRPr="00817C24">
              <w:rPr>
                <w:sz w:val="22"/>
                <w:szCs w:val="22"/>
              </w:rPr>
              <w:t xml:space="preserve">Документы, предусмотренные подпунктами 5, 6 и 7 пункта 23 части </w:t>
            </w:r>
            <w:fldSimple w:instr=" REF _Ref248571702 \r \h  \* MERGEFORMAT ">
              <w:r w:rsidR="00784D1B">
                <w:rPr>
                  <w:sz w:val="22"/>
                  <w:szCs w:val="22"/>
                </w:rPr>
                <w:t>I</w:t>
              </w:r>
            </w:fldSimple>
            <w:r w:rsidRPr="00817C24">
              <w:rPr>
                <w:sz w:val="22"/>
                <w:szCs w:val="22"/>
              </w:rPr>
              <w:t xml:space="preserve"> «</w:t>
            </w:r>
            <w:fldSimple w:instr=" REF _Ref248571702 \h  \* MERGEFORMAT ">
              <w:r w:rsidR="00784D1B" w:rsidRPr="00784D1B">
                <w:rPr>
                  <w:bCs/>
                  <w:sz w:val="22"/>
                  <w:szCs w:val="22"/>
                </w:rPr>
                <w:t>СВЕДЕНИЯ О ПРОВОДИМОМ АУКЦИОНЕ В ЭЛЕКТРОННОЙ ФОРМЕ</w:t>
              </w:r>
            </w:fldSimple>
            <w:r w:rsidRPr="00817C24">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784D1B">
                <w:rPr>
                  <w:sz w:val="22"/>
                  <w:szCs w:val="22"/>
                </w:rPr>
                <w:t>7</w:t>
              </w:r>
            </w:fldSimple>
            <w:r w:rsidRPr="00817C24">
              <w:rPr>
                <w:sz w:val="22"/>
                <w:szCs w:val="22"/>
              </w:rPr>
              <w:t xml:space="preserve">, 38, 39 части </w:t>
            </w:r>
            <w:r w:rsidRPr="00817C24">
              <w:rPr>
                <w:sz w:val="22"/>
                <w:szCs w:val="22"/>
                <w:lang w:val="en-US"/>
              </w:rPr>
              <w:t>I</w:t>
            </w:r>
            <w:r w:rsidRPr="00817C24">
              <w:rPr>
                <w:sz w:val="22"/>
                <w:szCs w:val="22"/>
              </w:rPr>
              <w:t xml:space="preserve"> «СВЕДЕНИЯ О ПРОВОДИМОМ АУКЦИОНЕ В ЭЛЕКТРОННОЙ ФОРМЕ» документации об аукционе.</w:t>
            </w:r>
            <w:proofErr w:type="gramEnd"/>
          </w:p>
          <w:p w:rsidR="00817C24" w:rsidRPr="00817C24" w:rsidRDefault="00817C24" w:rsidP="00817C24">
            <w:pPr>
              <w:rPr>
                <w:sz w:val="22"/>
                <w:szCs w:val="22"/>
              </w:rPr>
            </w:pPr>
            <w:r w:rsidRPr="00817C24">
              <w:rPr>
                <w:sz w:val="22"/>
                <w:szCs w:val="22"/>
              </w:rPr>
              <w:lastRenderedPageBreak/>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1" w:name="_Ref166566297"/>
            <w:bookmarkEnd w:id="20"/>
            <w:bookmarkEnd w:id="21"/>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8A722B">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4A4D31" w:rsidRPr="004A4D31">
              <w:rPr>
                <w:color w:val="000099"/>
                <w:sz w:val="22"/>
                <w:szCs w:val="22"/>
              </w:rPr>
              <w:t>477 (четыреста семьдесят семь) рублей 02 копейки</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w:t>
            </w:r>
            <w:proofErr w:type="gramStart"/>
            <w:r w:rsidRPr="006D69EC">
              <w:rPr>
                <w:sz w:val="22"/>
                <w:szCs w:val="22"/>
              </w:rPr>
              <w:t>дств в к</w:t>
            </w:r>
            <w:proofErr w:type="gramEnd"/>
            <w:r w:rsidRPr="006D69EC">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proofErr w:type="gramStart"/>
            <w:r w:rsidRPr="006D69EC">
              <w:rPr>
                <w:sz w:val="22"/>
                <w:szCs w:val="22"/>
              </w:rPr>
              <w:t>уклонившимися</w:t>
            </w:r>
            <w:proofErr w:type="gramEnd"/>
            <w:r w:rsidRPr="006D69EC">
              <w:rPr>
                <w:sz w:val="22"/>
                <w:szCs w:val="22"/>
              </w:rPr>
              <w:t xml:space="preserve">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proofErr w:type="gramStart"/>
            <w:r w:rsidRPr="006D69EC">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D69EC">
              <w:rPr>
                <w:sz w:val="22"/>
                <w:szCs w:val="22"/>
              </w:rPr>
              <w:t xml:space="preserve">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4A4D31" w:rsidRPr="004A4D31">
              <w:rPr>
                <w:rFonts w:ascii="Times New Roman" w:hAnsi="Times New Roman" w:cs="Times New Roman"/>
                <w:b w:val="0"/>
                <w:bCs w:val="0"/>
                <w:color w:val="000099"/>
                <w:sz w:val="22"/>
                <w:szCs w:val="22"/>
              </w:rPr>
              <w:t>2 385 (две тысячи триста восемьдесят пять) рублей 10 копеек</w:t>
            </w:r>
            <w:r w:rsidRPr="006D69EC">
              <w:rPr>
                <w:rFonts w:ascii="Times New Roman" w:hAnsi="Times New Roman" w:cs="Times New Roman"/>
                <w:b w:val="0"/>
                <w:sz w:val="22"/>
                <w:szCs w:val="22"/>
              </w:rPr>
              <w:t>.</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bookmarkStart w:id="26"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6"/>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Обеспечение исполнения контракта должно быть предоставлено </w:t>
            </w:r>
            <w:r w:rsidRPr="006D69EC">
              <w:rPr>
                <w:rFonts w:ascii="Times New Roman" w:hAnsi="Times New Roman"/>
                <w:b w:val="0"/>
                <w:bCs w:val="0"/>
                <w:sz w:val="22"/>
                <w:szCs w:val="22"/>
              </w:rPr>
              <w:lastRenderedPageBreak/>
              <w:t>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D69EC">
              <w:rPr>
                <w:sz w:val="22"/>
                <w:szCs w:val="22"/>
              </w:rPr>
              <w:t>ств пр</w:t>
            </w:r>
            <w:proofErr w:type="gramEnd"/>
            <w:r w:rsidRPr="006D69EC">
              <w:rPr>
                <w:sz w:val="22"/>
                <w:szCs w:val="22"/>
              </w:rPr>
              <w:t xml:space="preserve">инципалом в соответствии со </w:t>
            </w:r>
            <w:hyperlink r:id="rId9"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0"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bookmarkStart w:id="27" w:name="_Ref166350767"/>
            <w:bookmarkStart w:id="28" w:name="OLE_LINK21"/>
            <w:r w:rsidRPr="006D69EC">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6D69EC" w:rsidRPr="006D69EC" w:rsidRDefault="006D69EC" w:rsidP="0075586F">
            <w:pPr>
              <w:pStyle w:val="3"/>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6D69EC" w:rsidRPr="006D69EC" w:rsidRDefault="006D69EC" w:rsidP="0075586F">
            <w:pPr>
              <w:pStyle w:val="3"/>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выпиской из банка в случае, если перевод денежных средств </w:t>
            </w:r>
            <w:r w:rsidRPr="006D69EC">
              <w:rPr>
                <w:rFonts w:ascii="Times New Roman" w:hAnsi="Times New Roman"/>
                <w:b w:val="0"/>
                <w:bCs w:val="0"/>
                <w:sz w:val="22"/>
                <w:szCs w:val="22"/>
              </w:rPr>
              <w:lastRenderedPageBreak/>
              <w:t>осуществлялся при помощи системы «Банк-клиент»;</w:t>
            </w:r>
          </w:p>
          <w:p w:rsidR="006D69EC" w:rsidRPr="006D69EC" w:rsidRDefault="006D69EC" w:rsidP="0075586F">
            <w:pPr>
              <w:pStyle w:val="3"/>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6D69EC">
              <w:rPr>
                <w:rFonts w:ascii="Times New Roman" w:hAnsi="Times New Roman"/>
                <w:b w:val="0"/>
                <w:bCs w:val="0"/>
                <w:sz w:val="22"/>
                <w:szCs w:val="22"/>
              </w:rPr>
              <w:t xml:space="preserve">В противном случае обеспечение исполнения контракта в виде денежных средств считается </w:t>
            </w:r>
            <w:proofErr w:type="spellStart"/>
            <w:r w:rsidRPr="006D69EC">
              <w:rPr>
                <w:rFonts w:ascii="Times New Roman" w:hAnsi="Times New Roman"/>
                <w:b w:val="0"/>
                <w:bCs w:val="0"/>
                <w:sz w:val="22"/>
                <w:szCs w:val="22"/>
              </w:rPr>
              <w:t>непредоставленным</w:t>
            </w:r>
            <w:proofErr w:type="spellEnd"/>
            <w:r w:rsidRPr="006D69EC">
              <w:rPr>
                <w:rFonts w:ascii="Times New Roman" w:hAnsi="Times New Roman"/>
                <w:b w:val="0"/>
                <w:bCs w:val="0"/>
                <w:sz w:val="22"/>
                <w:szCs w:val="22"/>
              </w:rPr>
              <w:t>;</w:t>
            </w:r>
            <w:proofErr w:type="gramEnd"/>
          </w:p>
          <w:p w:rsidR="006D69EC" w:rsidRPr="006D69EC" w:rsidRDefault="006D69EC" w:rsidP="0075586F">
            <w:pPr>
              <w:pStyle w:val="3"/>
              <w:keepNext w:val="0"/>
              <w:numPr>
                <w:ilvl w:val="0"/>
                <w:numId w:val="6"/>
              </w:numPr>
              <w:spacing w:before="0" w:after="0"/>
              <w:ind w:left="0" w:firstLine="196"/>
              <w:rPr>
                <w:rFonts w:ascii="Times New Roman" w:hAnsi="Times New Roman"/>
                <w:b w:val="0"/>
                <w:bCs w:val="0"/>
                <w:sz w:val="22"/>
                <w:szCs w:val="22"/>
              </w:rPr>
            </w:pPr>
            <w:proofErr w:type="gramStart"/>
            <w:r w:rsidRPr="006D69EC">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6D69EC">
              <w:rPr>
                <w:rFonts w:ascii="Times New Roman" w:hAnsi="Times New Roman"/>
                <w:b w:val="0"/>
                <w:bCs w:val="0"/>
                <w:sz w:val="22"/>
                <w:szCs w:val="22"/>
              </w:rPr>
              <w:t>заключён</w:t>
            </w:r>
            <w:r w:rsidRPr="006D69EC">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fldSimple w:instr=" REF _Ref353189530 \r \h  \* MERGEFORMAT ">
              <w:r w:rsidR="00784D1B">
                <w:rPr>
                  <w:rFonts w:ascii="Times New Roman" w:hAnsi="Times New Roman"/>
                  <w:b w:val="0"/>
                  <w:bCs w:val="0"/>
                  <w:sz w:val="22"/>
                  <w:szCs w:val="22"/>
                </w:rPr>
                <w:t>III</w:t>
              </w:r>
            </w:fldSimple>
            <w:r w:rsidRPr="006D69EC">
              <w:rPr>
                <w:rFonts w:ascii="Times New Roman" w:hAnsi="Times New Roman"/>
                <w:b w:val="0"/>
                <w:bCs w:val="0"/>
                <w:sz w:val="22"/>
                <w:szCs w:val="22"/>
              </w:rPr>
              <w:t xml:space="preserve"> «</w:t>
            </w:r>
            <w:fldSimple w:instr=" REF _Ref353189530 \h  \* MERGEFORMAT ">
              <w:r w:rsidR="00784D1B" w:rsidRPr="00784D1B">
                <w:rPr>
                  <w:rFonts w:ascii="Times New Roman" w:hAnsi="Times New Roman" w:cs="Times New Roman"/>
                  <w:b w:val="0"/>
                  <w:bCs w:val="0"/>
                  <w:sz w:val="22"/>
                  <w:szCs w:val="22"/>
                </w:rPr>
                <w:t>ПРОЕКТ КОНТРАКТА</w:t>
              </w:r>
            </w:fldSimple>
            <w:r w:rsidRPr="006D69EC">
              <w:rPr>
                <w:rFonts w:ascii="Times New Roman" w:hAnsi="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w:t>
            </w:r>
            <w:r w:rsidR="00BE15F9" w:rsidRPr="006D69EC">
              <w:rPr>
                <w:rFonts w:ascii="Times New Roman" w:hAnsi="Times New Roman"/>
                <w:b w:val="0"/>
                <w:bCs w:val="0"/>
                <w:sz w:val="22"/>
                <w:szCs w:val="22"/>
              </w:rPr>
              <w:t>своё</w:t>
            </w:r>
            <w:r w:rsidRPr="006D69EC">
              <w:rPr>
                <w:rFonts w:ascii="Times New Roman" w:hAnsi="Times New Roman"/>
                <w:b w:val="0"/>
                <w:bCs w:val="0"/>
                <w:sz w:val="22"/>
                <w:szCs w:val="22"/>
              </w:rPr>
              <w:t xml:space="preserve">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6D69EC">
              <w:rPr>
                <w:rFonts w:ascii="Times New Roman" w:hAnsi="Times New Roman"/>
                <w:b w:val="0"/>
                <w:bCs w:val="0"/>
                <w:sz w:val="22"/>
                <w:szCs w:val="22"/>
              </w:rPr>
              <w:t>обязательств</w:t>
            </w:r>
            <w:proofErr w:type="gramEnd"/>
            <w:r w:rsidRPr="006D69EC">
              <w:rPr>
                <w:rFonts w:ascii="Times New Roman" w:hAnsi="Times New Roman"/>
                <w:b w:val="0"/>
                <w:bCs w:val="0"/>
                <w:sz w:val="22"/>
                <w:szCs w:val="22"/>
              </w:rPr>
              <w:t xml:space="preserve"> по контракту уменьшенное на размер выполненных обязательств по контракту, при </w:t>
            </w:r>
            <w:proofErr w:type="gramStart"/>
            <w:r w:rsidRPr="006D69EC">
              <w:rPr>
                <w:rFonts w:ascii="Times New Roman" w:hAnsi="Times New Roman"/>
                <w:b w:val="0"/>
                <w:bCs w:val="0"/>
                <w:sz w:val="22"/>
                <w:szCs w:val="22"/>
              </w:rPr>
              <w:t>этом</w:t>
            </w:r>
            <w:proofErr w:type="gramEnd"/>
            <w:r w:rsidRPr="006D69EC">
              <w:rPr>
                <w:rFonts w:ascii="Times New Roman" w:hAnsi="Times New Roman"/>
                <w:b w:val="0"/>
                <w:bCs w:val="0"/>
                <w:sz w:val="22"/>
                <w:szCs w:val="22"/>
              </w:rPr>
              <w:t xml:space="preserve">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bookmarkEnd w:id="28"/>
            <w:r w:rsidRPr="006D69EC">
              <w:rPr>
                <w:rFonts w:ascii="Times New Roman" w:hAnsi="Times New Roman"/>
                <w:b w:val="0"/>
                <w:bCs w:val="0"/>
                <w:sz w:val="22"/>
                <w:szCs w:val="22"/>
              </w:rPr>
              <w:t>.</w:t>
            </w:r>
          </w:p>
          <w:p w:rsidR="006D69EC" w:rsidRPr="006D69EC" w:rsidRDefault="006D69EC" w:rsidP="008C5950">
            <w:pPr>
              <w:pStyle w:val="3"/>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29" w:name="_Ref166315737"/>
          </w:p>
        </w:tc>
        <w:bookmarkEnd w:id="29"/>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A66AC" w:rsidP="00620754">
            <w:pPr>
              <w:pStyle w:val="3"/>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t xml:space="preserve">ИНН 8622002368, КПП 862201001, </w:t>
            </w:r>
            <w:proofErr w:type="spellStart"/>
            <w:r w:rsidRPr="00DA66AC">
              <w:rPr>
                <w:rFonts w:ascii="Times New Roman" w:hAnsi="Times New Roman" w:cs="Times New Roman"/>
                <w:b w:val="0"/>
                <w:sz w:val="22"/>
                <w:szCs w:val="22"/>
              </w:rPr>
              <w:t>Депфин</w:t>
            </w:r>
            <w:proofErr w:type="spellEnd"/>
            <w:r w:rsidRPr="00DA66AC">
              <w:rPr>
                <w:rFonts w:ascii="Times New Roman" w:hAnsi="Times New Roman" w:cs="Times New Roman"/>
                <w:b w:val="0"/>
                <w:sz w:val="22"/>
                <w:szCs w:val="22"/>
              </w:rPr>
              <w:t xml:space="preserve"> Югорска (Администрация г. Югорска л/с 070050000), </w:t>
            </w:r>
            <w:proofErr w:type="spellStart"/>
            <w:r w:rsidRPr="00DA66AC">
              <w:rPr>
                <w:rFonts w:ascii="Times New Roman" w:hAnsi="Times New Roman" w:cs="Times New Roman"/>
                <w:b w:val="0"/>
                <w:sz w:val="22"/>
                <w:szCs w:val="22"/>
              </w:rPr>
              <w:t>р</w:t>
            </w:r>
            <w:proofErr w:type="spellEnd"/>
            <w:r w:rsidRPr="00DA66AC">
              <w:rPr>
                <w:rFonts w:ascii="Times New Roman" w:hAnsi="Times New Roman" w:cs="Times New Roman"/>
                <w:b w:val="0"/>
                <w:sz w:val="22"/>
                <w:szCs w:val="22"/>
              </w:rPr>
              <w:t>/с 40302810000060000005, Ф-л ЗС ПАО «Ханты-Мансийский банк Открытие», г</w:t>
            </w:r>
            <w:proofErr w:type="gramStart"/>
            <w:r w:rsidRPr="00DA66AC">
              <w:rPr>
                <w:rFonts w:ascii="Times New Roman" w:hAnsi="Times New Roman" w:cs="Times New Roman"/>
                <w:b w:val="0"/>
                <w:sz w:val="22"/>
                <w:szCs w:val="22"/>
              </w:rPr>
              <w:t>.Х</w:t>
            </w:r>
            <w:proofErr w:type="gramEnd"/>
            <w:r w:rsidRPr="00DA66AC">
              <w:rPr>
                <w:rFonts w:ascii="Times New Roman" w:hAnsi="Times New Roman" w:cs="Times New Roman"/>
                <w:b w:val="0"/>
                <w:sz w:val="22"/>
                <w:szCs w:val="22"/>
              </w:rPr>
              <w:t>анты-Мансийск, БИК 047162782, к/с 30101810771620000782</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t xml:space="preserve">По контракту должны быть обеспечены обязательства исполнителя по возмещению убытков заказчика,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0" w:name="_Ref166340053"/>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1" w:name="_Ref177795013"/>
          </w:p>
        </w:tc>
        <w:bookmarkEnd w:id="3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Pr>
                <w:b/>
                <w:color w:val="000099"/>
                <w:sz w:val="22"/>
                <w:szCs w:val="22"/>
              </w:rPr>
              <w:t>не 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1C678E">
        <w:trPr>
          <w:trHeight w:val="4115"/>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proofErr w:type="gramStart"/>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Не </w:t>
            </w:r>
            <w:proofErr w:type="gramStart"/>
            <w:r w:rsidRPr="006D69EC">
              <w:rPr>
                <w:sz w:val="22"/>
                <w:szCs w:val="22"/>
              </w:rPr>
              <w:t>установлены</w:t>
            </w:r>
            <w:proofErr w:type="gramEnd"/>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proofErr w:type="gramStart"/>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2" w:name="Par528"/>
            <w:bookmarkEnd w:id="32"/>
            <w:proofErr w:type="gramStart"/>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D69EC">
              <w:rPr>
                <w:rFonts w:ascii="Times New Roman" w:hAnsi="Times New Roman" w:cs="Times New Roman"/>
                <w:sz w:val="22"/>
                <w:szCs w:val="22"/>
              </w:rPr>
              <w:t xml:space="preserve">)., </w:t>
            </w:r>
            <w:proofErr w:type="gramEnd"/>
            <w:r w:rsidRPr="006D69EC">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29"/>
            <w:bookmarkEnd w:id="33"/>
            <w:proofErr w:type="gramStart"/>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69EC">
              <w:rPr>
                <w:rFonts w:ascii="Times New Roman" w:hAnsi="Times New Roman" w:cs="Times New Roman"/>
                <w:sz w:val="22"/>
                <w:szCs w:val="22"/>
              </w:rPr>
              <w:t xml:space="preserve"> </w:t>
            </w:r>
            <w:proofErr w:type="gramStart"/>
            <w:r w:rsidRPr="006D69EC">
              <w:rPr>
                <w:rFonts w:ascii="Times New Roman" w:hAnsi="Times New Roman" w:cs="Times New Roman"/>
                <w:sz w:val="22"/>
                <w:szCs w:val="22"/>
              </w:rPr>
              <w:t xml:space="preserve">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w:t>
            </w:r>
            <w:r w:rsidRPr="006D69EC">
              <w:rPr>
                <w:rFonts w:ascii="Times New Roman" w:hAnsi="Times New Roman" w:cs="Times New Roman"/>
                <w:sz w:val="22"/>
                <w:szCs w:val="22"/>
              </w:rPr>
              <w:lastRenderedPageBreak/>
              <w:t>более контрактов (при этом все контракты должны быть исполнены без применения к такому участнику неустоек (штрафов, пеней</w:t>
            </w:r>
            <w:proofErr w:type="gramEnd"/>
            <w:r w:rsidRPr="006D69EC">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proofErr w:type="spellStart"/>
            <w:r w:rsidRPr="006D69EC">
              <w:rPr>
                <w:rFonts w:ascii="Times New Roman" w:hAnsi="Times New Roman" w:cs="Times New Roman"/>
                <w:sz w:val="22"/>
                <w:szCs w:val="22"/>
              </w:rPr>
              <w:t>д</w:t>
            </w:r>
            <w:proofErr w:type="spellEnd"/>
            <w:r w:rsidRPr="006D69EC">
              <w:rPr>
                <w:rFonts w:ascii="Times New Roman" w:hAnsi="Times New Roman" w:cs="Times New Roman"/>
                <w:sz w:val="22"/>
                <w:szCs w:val="22"/>
              </w:rPr>
              <w:t xml:space="preserve">)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4" w:name="Par533"/>
            <w:bookmarkStart w:id="35" w:name="Par537"/>
            <w:bookmarkEnd w:id="34"/>
            <w:bookmarkEnd w:id="35"/>
            <w:r w:rsidRPr="006D69EC">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69EC">
              <w:rPr>
                <w:rFonts w:ascii="Times New Roman" w:hAnsi="Times New Roman" w:cs="Times New Roman"/>
                <w:sz w:val="22"/>
                <w:szCs w:val="22"/>
              </w:rPr>
              <w:t xml:space="preserve">максимальной) </w:t>
            </w:r>
            <w:proofErr w:type="gramEnd"/>
            <w:r w:rsidRPr="006D69EC">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w:t>
            </w:r>
            <w:r w:rsidRPr="006D69EC">
              <w:rPr>
                <w:rFonts w:ascii="Times New Roman" w:hAnsi="Times New Roman" w:cs="Times New Roman"/>
                <w:sz w:val="22"/>
                <w:szCs w:val="22"/>
              </w:rPr>
              <w:lastRenderedPageBreak/>
              <w:t>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proofErr w:type="spellStart"/>
            <w:proofErr w:type="gramStart"/>
            <w:r w:rsidRPr="00817C24">
              <w:rPr>
                <w:rFonts w:ascii="Times New Roman" w:hAnsi="Times New Roman" w:cs="Times New Roman"/>
                <w:sz w:val="22"/>
                <w:szCs w:val="22"/>
              </w:rPr>
              <w:t>з</w:t>
            </w:r>
            <w:proofErr w:type="spellEnd"/>
            <w:r w:rsidRPr="00817C24">
              <w:rPr>
                <w:rFonts w:ascii="Times New Roman" w:hAnsi="Times New Roman" w:cs="Times New Roman"/>
                <w:sz w:val="22"/>
                <w:szCs w:val="22"/>
              </w:rPr>
              <w:t>)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7C24">
              <w:rPr>
                <w:rFonts w:ascii="Times New Roman" w:hAnsi="Times New Roman" w:cs="Times New Roman"/>
                <w:sz w:val="22"/>
                <w:szCs w:val="22"/>
              </w:rPr>
              <w:t xml:space="preserve"> цены.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6" w:name="_Ref248562452"/>
      <w:bookmarkStart w:id="37"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8" w:name="_Ref248562863"/>
      <w:bookmarkEnd w:id="36"/>
      <w:bookmarkEnd w:id="37"/>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E52787" w:rsidRDefault="00E52787" w:rsidP="00E52787">
      <w:pPr>
        <w:pStyle w:val="af7"/>
        <w:spacing w:after="0"/>
        <w:ind w:firstLine="709"/>
      </w:pPr>
      <w:r w:rsidRPr="002C5C36">
        <w:rPr>
          <w:b/>
        </w:rPr>
        <w:t>1.</w:t>
      </w:r>
      <w:r>
        <w:t xml:space="preserve"> </w:t>
      </w:r>
      <w:r w:rsidRPr="002C5C36">
        <w:rPr>
          <w:b/>
        </w:rPr>
        <w:t>Предмет муниципального контракта</w:t>
      </w:r>
      <w:r>
        <w:t xml:space="preserve">: </w:t>
      </w:r>
      <w:r w:rsidR="00742DCE" w:rsidRPr="00742DCE">
        <w:t>оказание услуг по поставке сертифицированного программного продукта - межсетевого экрана</w:t>
      </w:r>
      <w:r w:rsidRPr="006D0D0B">
        <w:t>.</w:t>
      </w:r>
    </w:p>
    <w:p w:rsidR="00E52787" w:rsidRDefault="00E52787" w:rsidP="00E52787">
      <w:pPr>
        <w:pStyle w:val="af7"/>
        <w:spacing w:after="0"/>
        <w:ind w:firstLine="709"/>
        <w:rPr>
          <w:b/>
        </w:rPr>
      </w:pPr>
    </w:p>
    <w:p w:rsidR="00E52787" w:rsidRPr="00365367" w:rsidRDefault="00E52787" w:rsidP="00E52787">
      <w:pPr>
        <w:pStyle w:val="af7"/>
        <w:spacing w:after="0"/>
        <w:ind w:firstLine="709"/>
        <w:rPr>
          <w:b/>
        </w:rPr>
      </w:pPr>
      <w:r w:rsidRPr="00365367">
        <w:rPr>
          <w:b/>
        </w:rPr>
        <w:t>2. Общие требования:</w:t>
      </w:r>
    </w:p>
    <w:p w:rsidR="00E52787" w:rsidRDefault="00E52787" w:rsidP="00E52787">
      <w:pPr>
        <w:pStyle w:val="af7"/>
        <w:spacing w:after="0"/>
        <w:ind w:firstLine="709"/>
      </w:pPr>
      <w:r>
        <w:t xml:space="preserve">2.1. Место предоставления услуг: 628260, ул. 40 лет Победы, д. 11, </w:t>
      </w:r>
      <w:proofErr w:type="spellStart"/>
      <w:r>
        <w:t>г</w:t>
      </w:r>
      <w:proofErr w:type="gramStart"/>
      <w:r>
        <w:t>.Ю</w:t>
      </w:r>
      <w:proofErr w:type="gramEnd"/>
      <w:r>
        <w:t>горск</w:t>
      </w:r>
      <w:proofErr w:type="spellEnd"/>
      <w:r>
        <w:t xml:space="preserve">, Ханты-Мансийский автономный </w:t>
      </w:r>
      <w:proofErr w:type="spellStart"/>
      <w:r>
        <w:t>округ-Югра</w:t>
      </w:r>
      <w:proofErr w:type="spellEnd"/>
      <w:r>
        <w:t>, Тюменская область.</w:t>
      </w:r>
    </w:p>
    <w:p w:rsidR="00E52787" w:rsidRDefault="00E52787" w:rsidP="00E52787">
      <w:pPr>
        <w:pStyle w:val="af7"/>
        <w:spacing w:after="0"/>
        <w:ind w:firstLine="709"/>
      </w:pPr>
      <w:r>
        <w:t xml:space="preserve">2.2. </w:t>
      </w:r>
      <w:r w:rsidR="00742DCE" w:rsidRPr="00742DCE">
        <w:t xml:space="preserve">Исполнитель предоставляет Заказчику </w:t>
      </w:r>
      <w:r>
        <w:t>программное обеспечение</w:t>
      </w:r>
      <w:r w:rsidR="00742DCE">
        <w:t>, имеющее действующий сертификат соответствия ФСТЭК России</w:t>
      </w:r>
      <w:r w:rsidR="00AE4B02">
        <w:t xml:space="preserve"> и сертификацию по 3 классу сетевого экранирования со следующими функциональными характеристиками:</w:t>
      </w:r>
    </w:p>
    <w:p w:rsidR="00AE4B02" w:rsidRDefault="00AE4B02" w:rsidP="00AE4B02">
      <w:pPr>
        <w:spacing w:after="0"/>
        <w:ind w:firstLine="709"/>
      </w:pPr>
      <w:r>
        <w:t>а) «Безопасность информационных технологий. Критерии оценки безопасности информационных технологий» - по ОУД3;</w:t>
      </w:r>
    </w:p>
    <w:p w:rsidR="00AE4B02" w:rsidRDefault="00AE4B02" w:rsidP="00AE4B02">
      <w:pPr>
        <w:spacing w:after="0"/>
        <w:ind w:firstLine="709"/>
      </w:pPr>
      <w:r>
        <w:t>б) «Средства вычислительной техники. Межсетевые экраны. Защита от несанкционированного доступа к информации» - по 3 классу защищённости;</w:t>
      </w:r>
    </w:p>
    <w:p w:rsidR="00AE4B02" w:rsidRDefault="00AE4B02" w:rsidP="00AE4B02">
      <w:pPr>
        <w:spacing w:after="0"/>
        <w:ind w:firstLine="709"/>
      </w:pPr>
      <w:r>
        <w:t xml:space="preserve">в) «Защита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w:t>
      </w:r>
      <w:proofErr w:type="spellStart"/>
      <w:r>
        <w:t>недекларированных</w:t>
      </w:r>
      <w:proofErr w:type="spellEnd"/>
      <w:r>
        <w:t xml:space="preserve"> возможностей» - по 4-му уровню контроля;</w:t>
      </w:r>
    </w:p>
    <w:p w:rsidR="00AE4B02" w:rsidRDefault="00AE4B02" w:rsidP="00AE4B02">
      <w:pPr>
        <w:spacing w:after="0"/>
        <w:ind w:firstLine="709"/>
      </w:pPr>
      <w:r>
        <w:t>г) Система обнаружения вторжений по 4 уровню;</w:t>
      </w:r>
    </w:p>
    <w:p w:rsidR="00AE4B02" w:rsidRDefault="00AE4B02" w:rsidP="00AE4B02">
      <w:pPr>
        <w:spacing w:after="0"/>
        <w:ind w:firstLine="709"/>
        <w:rPr>
          <w:u w:val="single"/>
        </w:rPr>
      </w:pPr>
      <w:proofErr w:type="spellStart"/>
      <w:r>
        <w:t>д</w:t>
      </w:r>
      <w:proofErr w:type="spellEnd"/>
      <w:r>
        <w:t xml:space="preserve">) ТУ шифрация VPN гостовскими библиотеками при наличии у заказчика СКЗИ </w:t>
      </w:r>
      <w:proofErr w:type="spellStart"/>
      <w:r>
        <w:t>КриптоПро</w:t>
      </w:r>
      <w:proofErr w:type="spellEnd"/>
      <w:r>
        <w:t xml:space="preserve">; </w:t>
      </w:r>
      <w:r>
        <w:br/>
        <w:t xml:space="preserve">е) аудит безопасности: регистрация событий, включая события загрузки и остановки системы, запуска и остановки межсетевого экрана, регистрации и выхода из системы. </w:t>
      </w:r>
    </w:p>
    <w:p w:rsidR="00AE4B02" w:rsidRPr="00AE4B02" w:rsidRDefault="00AE4B02" w:rsidP="00AE4B02">
      <w:pPr>
        <w:pStyle w:val="af7"/>
        <w:spacing w:after="0"/>
        <w:ind w:firstLine="709"/>
      </w:pPr>
      <w:r w:rsidRPr="00AE4B02">
        <w:t>ж) управление безопасностью: возможность изменения настроек межсетевого экрана только уполномоченным лицом, подлинность лица устанавливается путем специализированной</w:t>
      </w:r>
      <w:r>
        <w:t xml:space="preserve"> проверки;</w:t>
      </w:r>
    </w:p>
    <w:p w:rsidR="00AE4B02" w:rsidRPr="00AE4B02" w:rsidRDefault="00AE4B02" w:rsidP="00AE4B02">
      <w:pPr>
        <w:pStyle w:val="af7"/>
        <w:spacing w:after="0"/>
        <w:ind w:firstLine="709"/>
      </w:pPr>
      <w:proofErr w:type="spellStart"/>
      <w:r w:rsidRPr="00AE4B02">
        <w:t>з</w:t>
      </w:r>
      <w:proofErr w:type="spellEnd"/>
      <w:r w:rsidRPr="00AE4B02">
        <w:t>) управление доступом: ограничить доступ пользователей к сети на основе правил управления трафиком и на основе правил фильтрации межсетевого экрана, осуществлять управление доступом для: субъектов – пользователей; объектов – сеть Интернет;</w:t>
      </w:r>
    </w:p>
    <w:p w:rsidR="00AE4B02" w:rsidRDefault="00AE4B02" w:rsidP="00AE4B02">
      <w:pPr>
        <w:pStyle w:val="af7"/>
        <w:spacing w:after="0"/>
        <w:ind w:firstLine="709"/>
      </w:pPr>
      <w:r w:rsidRPr="00AE4B02">
        <w:t>и) идентификация и аутентификация: поддерживать следующие методы аутентификации</w:t>
      </w:r>
      <w:r>
        <w:t xml:space="preserve"> пользователей:</w:t>
      </w:r>
    </w:p>
    <w:p w:rsidR="00AE4B02" w:rsidRDefault="00AE4B02" w:rsidP="00AE4B02">
      <w:pPr>
        <w:pStyle w:val="af7"/>
        <w:spacing w:after="0"/>
        <w:ind w:firstLine="709"/>
      </w:pPr>
      <w:r>
        <w:t>- по IP–адресу или по диапазону IP–адресов;</w:t>
      </w:r>
    </w:p>
    <w:p w:rsidR="00AE4B02" w:rsidRDefault="00AE4B02" w:rsidP="00AE4B02">
      <w:pPr>
        <w:pStyle w:val="af7"/>
        <w:spacing w:after="0"/>
        <w:ind w:firstLine="709"/>
      </w:pPr>
      <w:r>
        <w:t>- по комбинации IP– и MAC–адреса;</w:t>
      </w:r>
    </w:p>
    <w:p w:rsidR="00AE4B02" w:rsidRDefault="00AE4B02" w:rsidP="00AE4B02">
      <w:pPr>
        <w:pStyle w:val="af7"/>
        <w:spacing w:after="0"/>
        <w:ind w:firstLine="709"/>
      </w:pPr>
      <w:r>
        <w:t>- авторизация средствами HTTP (HTTP– авторизация);</w:t>
      </w:r>
    </w:p>
    <w:p w:rsidR="00AE4B02" w:rsidRDefault="00AE4B02" w:rsidP="00AE4B02">
      <w:pPr>
        <w:pStyle w:val="af7"/>
        <w:spacing w:after="0"/>
        <w:ind w:firstLine="709"/>
        <w:rPr>
          <w:u w:val="single"/>
        </w:rPr>
      </w:pPr>
      <w:r>
        <w:t xml:space="preserve">- авторизация через логин и пароль;- авторизация через </w:t>
      </w:r>
      <w:proofErr w:type="spellStart"/>
      <w:r>
        <w:t>Windows</w:t>
      </w:r>
      <w:proofErr w:type="spellEnd"/>
      <w:r>
        <w:t xml:space="preserve"> </w:t>
      </w:r>
      <w:proofErr w:type="spellStart"/>
      <w:r>
        <w:t>login</w:t>
      </w:r>
      <w:proofErr w:type="spellEnd"/>
      <w:r>
        <w:t xml:space="preserve">;- авторизация через </w:t>
      </w:r>
      <w:proofErr w:type="spellStart"/>
      <w:r>
        <w:t>Active</w:t>
      </w:r>
      <w:proofErr w:type="spellEnd"/>
      <w:r>
        <w:t xml:space="preserve"> </w:t>
      </w:r>
      <w:proofErr w:type="spellStart"/>
      <w:r>
        <w:t>Directory</w:t>
      </w:r>
      <w:proofErr w:type="spellEnd"/>
      <w:r>
        <w:t>;</w:t>
      </w:r>
    </w:p>
    <w:p w:rsidR="00AE4B02" w:rsidRPr="00AE4B02" w:rsidRDefault="00AE4B02" w:rsidP="00AE4B02">
      <w:pPr>
        <w:pStyle w:val="af7"/>
        <w:spacing w:after="0"/>
        <w:ind w:firstLine="709"/>
      </w:pPr>
      <w:r w:rsidRPr="00AE4B02">
        <w:t xml:space="preserve">к) модуль </w:t>
      </w:r>
      <w:proofErr w:type="spellStart"/>
      <w:r w:rsidRPr="00AE4B02">
        <w:t>веб-статистики</w:t>
      </w:r>
      <w:proofErr w:type="spellEnd"/>
      <w:r w:rsidRPr="00AE4B02">
        <w:t xml:space="preserve"> для просмотра статистики посредством любого браузера в табличном виде и в графической</w:t>
      </w:r>
      <w:r>
        <w:t xml:space="preserve"> форме, а также в виде диаграмм;</w:t>
      </w:r>
    </w:p>
    <w:p w:rsidR="00AE4B02" w:rsidRDefault="00AE4B02" w:rsidP="00AE4B02">
      <w:pPr>
        <w:pStyle w:val="af7"/>
        <w:spacing w:after="0"/>
        <w:ind w:firstLine="709"/>
      </w:pPr>
      <w:r>
        <w:t xml:space="preserve">л) модуль фильтрации сайтов по категориям </w:t>
      </w:r>
      <w:proofErr w:type="spellStart"/>
      <w:r>
        <w:t>Entensys</w:t>
      </w:r>
      <w:proofErr w:type="spellEnd"/>
      <w:r>
        <w:t xml:space="preserve"> </w:t>
      </w:r>
      <w:proofErr w:type="spellStart"/>
      <w:r>
        <w:t>URL-filtring</w:t>
      </w:r>
      <w:proofErr w:type="spellEnd"/>
      <w:r>
        <w:t xml:space="preserve"> должен быть встроен и </w:t>
      </w:r>
      <w:proofErr w:type="spellStart"/>
      <w:r>
        <w:t>категоризирован</w:t>
      </w:r>
      <w:proofErr w:type="spellEnd"/>
      <w:r>
        <w:t xml:space="preserve"> не менее чем на 70 категорий предоставляется на 1 год с момента активации.</w:t>
      </w:r>
    </w:p>
    <w:p w:rsidR="00AE4B02" w:rsidRDefault="00AE4B02" w:rsidP="00AE4B02">
      <w:pPr>
        <w:pStyle w:val="af7"/>
        <w:spacing w:after="0"/>
        <w:ind w:firstLine="709"/>
      </w:pPr>
      <w:r>
        <w:t>2.3. Программный продукт должен быть совместим с операционной системой</w:t>
      </w:r>
      <w:r>
        <w:br/>
      </w:r>
      <w:proofErr w:type="spellStart"/>
      <w:r>
        <w:t>Windows</w:t>
      </w:r>
      <w:proofErr w:type="spellEnd"/>
      <w:r>
        <w:t xml:space="preserve"> 8 / 7 / 2012 / 2008. Поставляемый программный продукт должен включать в себя:</w:t>
      </w:r>
    </w:p>
    <w:p w:rsidR="00AE4B02" w:rsidRDefault="00AE4B02" w:rsidP="00AE4B02">
      <w:pPr>
        <w:spacing w:after="0"/>
        <w:ind w:firstLine="709"/>
      </w:pPr>
      <w:r>
        <w:t>2.3.1. Лицензию на использование сертифицированной версии (неисключительные имущественные права).</w:t>
      </w:r>
    </w:p>
    <w:p w:rsidR="00AE4B02" w:rsidRDefault="00AE4B02" w:rsidP="00AE4B02">
      <w:pPr>
        <w:spacing w:after="0"/>
        <w:ind w:firstLine="709"/>
      </w:pPr>
      <w:r>
        <w:t>2.3.2. Пакет для сертифицированной версии, в который должны входить:</w:t>
      </w:r>
    </w:p>
    <w:p w:rsidR="00AE4B02" w:rsidRDefault="00AE4B02" w:rsidP="00AE4B02">
      <w:pPr>
        <w:spacing w:after="0"/>
        <w:ind w:firstLine="709"/>
      </w:pPr>
      <w:r>
        <w:t>а) верифицированный дистрибутив сертифицированного программного обеспечения (на физическом носителе);</w:t>
      </w:r>
    </w:p>
    <w:p w:rsidR="00AE4B02" w:rsidRDefault="00AE4B02" w:rsidP="00AE4B02">
      <w:pPr>
        <w:spacing w:after="0"/>
        <w:ind w:firstLine="709"/>
      </w:pPr>
      <w:r>
        <w:t xml:space="preserve">б) руководство по настройке (в электронном виде); </w:t>
      </w:r>
    </w:p>
    <w:p w:rsidR="00AE4B02" w:rsidRDefault="00AE4B02" w:rsidP="00AE4B02">
      <w:pPr>
        <w:spacing w:after="0"/>
        <w:ind w:firstLine="709"/>
      </w:pPr>
      <w:r>
        <w:t>в) формуляр на сертифицированное программное обеспечение, промаркированный специальными защитными знаками соответствия ФСТЭК России;</w:t>
      </w:r>
    </w:p>
    <w:p w:rsidR="00AE4B02" w:rsidRDefault="00AE4B02" w:rsidP="00AE4B02">
      <w:pPr>
        <w:spacing w:after="0"/>
        <w:ind w:firstLine="709"/>
      </w:pPr>
      <w:r>
        <w:t>г) копия Сертификата ФСТЭК России на программное обеспечение, заверенная печатью Заявителя;</w:t>
      </w:r>
    </w:p>
    <w:p w:rsidR="00AE4B02" w:rsidRDefault="00AE4B02" w:rsidP="00AE4B02">
      <w:pPr>
        <w:spacing w:after="0"/>
        <w:ind w:firstLine="709"/>
      </w:pPr>
      <w:proofErr w:type="spellStart"/>
      <w:r>
        <w:lastRenderedPageBreak/>
        <w:t>д</w:t>
      </w:r>
      <w:proofErr w:type="spellEnd"/>
      <w:r>
        <w:t>) абонемент на сертификационную поддержку программного обеспечения (должен действовать в течение всего срока действия Сертификата ФСТЭК).</w:t>
      </w:r>
    </w:p>
    <w:p w:rsidR="00E52787" w:rsidRDefault="00E52787" w:rsidP="00AE4B02">
      <w:pPr>
        <w:spacing w:after="0"/>
        <w:ind w:firstLine="709"/>
      </w:pPr>
    </w:p>
    <w:p w:rsidR="00E52787" w:rsidRPr="0090199B" w:rsidRDefault="00E52787" w:rsidP="00E52787">
      <w:pPr>
        <w:spacing w:after="0"/>
        <w:ind w:firstLine="709"/>
        <w:rPr>
          <w:b/>
        </w:rPr>
      </w:pPr>
      <w:r>
        <w:rPr>
          <w:b/>
        </w:rPr>
        <w:t>3</w:t>
      </w:r>
      <w:r w:rsidRPr="0090199B">
        <w:rPr>
          <w:b/>
        </w:rPr>
        <w:t xml:space="preserve">. Перечень </w:t>
      </w:r>
      <w:r>
        <w:rPr>
          <w:b/>
        </w:rPr>
        <w:t xml:space="preserve">предоставляемых </w:t>
      </w:r>
      <w:r w:rsidRPr="0090199B">
        <w:rPr>
          <w:b/>
        </w:rPr>
        <w:t>услуг:</w:t>
      </w:r>
    </w:p>
    <w:tbl>
      <w:tblPr>
        <w:tblW w:w="10206" w:type="dxa"/>
        <w:tblInd w:w="108" w:type="dxa"/>
        <w:tblLayout w:type="fixed"/>
        <w:tblLook w:val="0000"/>
      </w:tblPr>
      <w:tblGrid>
        <w:gridCol w:w="567"/>
        <w:gridCol w:w="1418"/>
        <w:gridCol w:w="2977"/>
        <w:gridCol w:w="3685"/>
        <w:gridCol w:w="851"/>
        <w:gridCol w:w="708"/>
      </w:tblGrid>
      <w:tr w:rsidR="00E52787" w:rsidTr="00E52787">
        <w:tc>
          <w:tcPr>
            <w:tcW w:w="567" w:type="dxa"/>
            <w:tcBorders>
              <w:top w:val="single" w:sz="4" w:space="0" w:color="000000"/>
              <w:left w:val="single" w:sz="4" w:space="0" w:color="000000"/>
              <w:bottom w:val="single" w:sz="4" w:space="0" w:color="auto"/>
            </w:tcBorders>
          </w:tcPr>
          <w:p w:rsidR="00E52787" w:rsidRPr="00C874AF" w:rsidRDefault="00E52787" w:rsidP="00E52787">
            <w:pPr>
              <w:pStyle w:val="310"/>
              <w:snapToGrid w:val="0"/>
              <w:ind w:right="0" w:firstLine="0"/>
              <w:jc w:val="center"/>
              <w:rPr>
                <w:sz w:val="22"/>
                <w:szCs w:val="22"/>
              </w:rPr>
            </w:pPr>
            <w:r w:rsidRPr="00C874AF">
              <w:rPr>
                <w:sz w:val="22"/>
                <w:szCs w:val="22"/>
              </w:rPr>
              <w:t xml:space="preserve">№ </w:t>
            </w:r>
            <w:proofErr w:type="spellStart"/>
            <w:proofErr w:type="gramStart"/>
            <w:r w:rsidRPr="00C874AF">
              <w:rPr>
                <w:sz w:val="22"/>
                <w:szCs w:val="22"/>
              </w:rPr>
              <w:t>п</w:t>
            </w:r>
            <w:proofErr w:type="spellEnd"/>
            <w:proofErr w:type="gramEnd"/>
            <w:r w:rsidRPr="00C874AF">
              <w:rPr>
                <w:sz w:val="22"/>
                <w:szCs w:val="22"/>
              </w:rPr>
              <w:t>/</w:t>
            </w:r>
            <w:proofErr w:type="spellStart"/>
            <w:r w:rsidRPr="00C874AF">
              <w:rPr>
                <w:sz w:val="22"/>
                <w:szCs w:val="22"/>
              </w:rPr>
              <w:t>п</w:t>
            </w:r>
            <w:proofErr w:type="spellEnd"/>
          </w:p>
        </w:tc>
        <w:tc>
          <w:tcPr>
            <w:tcW w:w="1418" w:type="dxa"/>
            <w:tcBorders>
              <w:top w:val="single" w:sz="4" w:space="0" w:color="000000"/>
              <w:left w:val="single" w:sz="4" w:space="0" w:color="000000"/>
              <w:bottom w:val="single" w:sz="4" w:space="0" w:color="auto"/>
              <w:right w:val="single" w:sz="4" w:space="0" w:color="000000"/>
            </w:tcBorders>
          </w:tcPr>
          <w:p w:rsidR="00E52787" w:rsidRPr="00C874AF" w:rsidRDefault="00E52787" w:rsidP="00E52787">
            <w:pPr>
              <w:pStyle w:val="310"/>
              <w:snapToGrid w:val="0"/>
              <w:ind w:right="0" w:firstLine="0"/>
              <w:jc w:val="center"/>
              <w:rPr>
                <w:sz w:val="22"/>
                <w:szCs w:val="22"/>
              </w:rPr>
            </w:pPr>
            <w:r>
              <w:rPr>
                <w:sz w:val="22"/>
                <w:szCs w:val="22"/>
              </w:rPr>
              <w:t>Код ОКПД</w:t>
            </w:r>
          </w:p>
        </w:tc>
        <w:tc>
          <w:tcPr>
            <w:tcW w:w="2977" w:type="dxa"/>
            <w:tcBorders>
              <w:top w:val="single" w:sz="4" w:space="0" w:color="000000"/>
              <w:left w:val="single" w:sz="4" w:space="0" w:color="000000"/>
              <w:bottom w:val="single" w:sz="4" w:space="0" w:color="auto"/>
            </w:tcBorders>
          </w:tcPr>
          <w:p w:rsidR="00E52787" w:rsidRPr="002C5C36" w:rsidRDefault="00E52787" w:rsidP="00E52787">
            <w:pPr>
              <w:pStyle w:val="310"/>
              <w:snapToGrid w:val="0"/>
              <w:ind w:right="0" w:firstLine="0"/>
              <w:jc w:val="center"/>
              <w:rPr>
                <w:sz w:val="22"/>
                <w:szCs w:val="22"/>
              </w:rPr>
            </w:pPr>
            <w:r w:rsidRPr="002C5C36">
              <w:rPr>
                <w:sz w:val="22"/>
                <w:szCs w:val="22"/>
              </w:rPr>
              <w:t>Наименование услуг</w:t>
            </w:r>
          </w:p>
        </w:tc>
        <w:tc>
          <w:tcPr>
            <w:tcW w:w="3685" w:type="dxa"/>
            <w:tcBorders>
              <w:top w:val="single" w:sz="4" w:space="0" w:color="000000"/>
              <w:left w:val="single" w:sz="4" w:space="0" w:color="000000"/>
              <w:bottom w:val="single" w:sz="4" w:space="0" w:color="auto"/>
            </w:tcBorders>
          </w:tcPr>
          <w:p w:rsidR="00E52787" w:rsidRPr="00CA7320" w:rsidRDefault="00E52787" w:rsidP="00E52787">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1" w:type="dxa"/>
            <w:tcBorders>
              <w:top w:val="single" w:sz="4" w:space="0" w:color="000000"/>
              <w:left w:val="single" w:sz="4" w:space="0" w:color="000000"/>
              <w:bottom w:val="single" w:sz="4" w:space="0" w:color="auto"/>
            </w:tcBorders>
          </w:tcPr>
          <w:p w:rsidR="00E52787" w:rsidRPr="00C874AF" w:rsidRDefault="00E52787" w:rsidP="00E52787">
            <w:pPr>
              <w:pStyle w:val="310"/>
              <w:snapToGrid w:val="0"/>
              <w:ind w:right="0" w:firstLine="0"/>
              <w:jc w:val="center"/>
              <w:rPr>
                <w:sz w:val="22"/>
                <w:szCs w:val="22"/>
              </w:rPr>
            </w:pPr>
            <w:r w:rsidRPr="00C874AF">
              <w:rPr>
                <w:sz w:val="22"/>
                <w:szCs w:val="22"/>
              </w:rPr>
              <w:t>Ед.</w:t>
            </w:r>
          </w:p>
          <w:p w:rsidR="00E52787" w:rsidRPr="00C874AF" w:rsidRDefault="00E52787" w:rsidP="00E52787">
            <w:pPr>
              <w:pStyle w:val="310"/>
              <w:ind w:right="0" w:firstLine="0"/>
              <w:jc w:val="center"/>
              <w:rPr>
                <w:sz w:val="22"/>
                <w:szCs w:val="22"/>
              </w:rPr>
            </w:pPr>
            <w:proofErr w:type="spellStart"/>
            <w:r w:rsidRPr="00C874AF">
              <w:rPr>
                <w:sz w:val="22"/>
                <w:szCs w:val="22"/>
              </w:rPr>
              <w:t>изм</w:t>
            </w:r>
            <w:proofErr w:type="spellEnd"/>
            <w:r w:rsidRPr="00C874AF">
              <w:rPr>
                <w:sz w:val="22"/>
                <w:szCs w:val="22"/>
              </w:rPr>
              <w:t>.</w:t>
            </w:r>
          </w:p>
        </w:tc>
        <w:tc>
          <w:tcPr>
            <w:tcW w:w="708" w:type="dxa"/>
            <w:tcBorders>
              <w:top w:val="single" w:sz="4" w:space="0" w:color="000000"/>
              <w:left w:val="single" w:sz="4" w:space="0" w:color="000000"/>
              <w:bottom w:val="single" w:sz="4" w:space="0" w:color="auto"/>
              <w:right w:val="single" w:sz="4" w:space="0" w:color="000000"/>
            </w:tcBorders>
          </w:tcPr>
          <w:p w:rsidR="00E52787" w:rsidRPr="00C874AF" w:rsidRDefault="00E52787" w:rsidP="00E52787">
            <w:pPr>
              <w:pStyle w:val="310"/>
              <w:snapToGrid w:val="0"/>
              <w:ind w:right="0" w:firstLine="0"/>
              <w:jc w:val="center"/>
              <w:rPr>
                <w:sz w:val="22"/>
                <w:szCs w:val="22"/>
              </w:rPr>
            </w:pPr>
            <w:r w:rsidRPr="00C874AF">
              <w:rPr>
                <w:sz w:val="22"/>
                <w:szCs w:val="22"/>
              </w:rPr>
              <w:t>Кол-во</w:t>
            </w:r>
          </w:p>
        </w:tc>
      </w:tr>
      <w:tr w:rsidR="00E52787" w:rsidRPr="00DB4BDC" w:rsidTr="00E52787">
        <w:trPr>
          <w:trHeight w:val="787"/>
        </w:trPr>
        <w:tc>
          <w:tcPr>
            <w:tcW w:w="567" w:type="dxa"/>
            <w:tcBorders>
              <w:top w:val="single" w:sz="4" w:space="0" w:color="auto"/>
              <w:left w:val="single" w:sz="4" w:space="0" w:color="auto"/>
              <w:bottom w:val="single" w:sz="4" w:space="0" w:color="auto"/>
              <w:right w:val="single" w:sz="4" w:space="0" w:color="auto"/>
            </w:tcBorders>
          </w:tcPr>
          <w:p w:rsidR="00E52787" w:rsidRPr="00B9572B" w:rsidRDefault="00E52787" w:rsidP="00E52787">
            <w:pPr>
              <w:pStyle w:val="310"/>
              <w:snapToGrid w:val="0"/>
              <w:ind w:right="0" w:firstLine="0"/>
              <w:jc w:val="center"/>
              <w:rPr>
                <w:color w:val="000000"/>
                <w:sz w:val="22"/>
                <w:szCs w:val="22"/>
              </w:rPr>
            </w:pPr>
            <w:r>
              <w:rPr>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E52787" w:rsidRPr="001E15B8" w:rsidRDefault="00E52787" w:rsidP="00E52787">
            <w:pPr>
              <w:autoSpaceDE w:val="0"/>
              <w:autoSpaceDN w:val="0"/>
              <w:adjustRightInd w:val="0"/>
              <w:rPr>
                <w:sz w:val="22"/>
                <w:szCs w:val="20"/>
              </w:rPr>
            </w:pPr>
            <w:r w:rsidRPr="001E15B8">
              <w:rPr>
                <w:sz w:val="22"/>
                <w:szCs w:val="20"/>
              </w:rPr>
              <w:t>72.22.14.000</w:t>
            </w:r>
          </w:p>
        </w:tc>
        <w:tc>
          <w:tcPr>
            <w:tcW w:w="2977" w:type="dxa"/>
            <w:tcBorders>
              <w:top w:val="single" w:sz="4" w:space="0" w:color="auto"/>
              <w:left w:val="single" w:sz="4" w:space="0" w:color="auto"/>
              <w:bottom w:val="single" w:sz="4" w:space="0" w:color="auto"/>
              <w:right w:val="single" w:sz="4" w:space="0" w:color="auto"/>
            </w:tcBorders>
          </w:tcPr>
          <w:p w:rsidR="00E52787" w:rsidRPr="001E15B8" w:rsidRDefault="00AE4B02" w:rsidP="00E52787">
            <w:pPr>
              <w:autoSpaceDE w:val="0"/>
              <w:autoSpaceDN w:val="0"/>
              <w:adjustRightInd w:val="0"/>
              <w:rPr>
                <w:sz w:val="22"/>
                <w:szCs w:val="22"/>
              </w:rPr>
            </w:pPr>
            <w:r w:rsidRPr="00AE4B02">
              <w:rPr>
                <w:sz w:val="22"/>
                <w:szCs w:val="22"/>
              </w:rPr>
              <w:t xml:space="preserve">Увеличение количества сессий на использование права сертифицированной версии </w:t>
            </w:r>
            <w:proofErr w:type="spellStart"/>
            <w:r w:rsidRPr="00AE4B02">
              <w:rPr>
                <w:sz w:val="22"/>
                <w:szCs w:val="22"/>
              </w:rPr>
              <w:t>UserGate</w:t>
            </w:r>
            <w:proofErr w:type="spellEnd"/>
            <w:r w:rsidRPr="00AE4B02">
              <w:rPr>
                <w:sz w:val="22"/>
                <w:szCs w:val="22"/>
              </w:rPr>
              <w:t xml:space="preserve"> </w:t>
            </w:r>
            <w:proofErr w:type="spellStart"/>
            <w:r w:rsidRPr="00AE4B02">
              <w:rPr>
                <w:sz w:val="22"/>
                <w:szCs w:val="22"/>
              </w:rPr>
              <w:t>Proxy</w:t>
            </w:r>
            <w:proofErr w:type="spellEnd"/>
            <w:r w:rsidRPr="00AE4B02">
              <w:rPr>
                <w:sz w:val="22"/>
                <w:szCs w:val="22"/>
              </w:rPr>
              <w:t xml:space="preserve"> &amp; </w:t>
            </w:r>
            <w:proofErr w:type="spellStart"/>
            <w:r w:rsidRPr="00AE4B02">
              <w:rPr>
                <w:sz w:val="22"/>
                <w:szCs w:val="22"/>
              </w:rPr>
              <w:t>Firewall</w:t>
            </w:r>
            <w:proofErr w:type="spellEnd"/>
            <w:r w:rsidRPr="00AE4B02">
              <w:rPr>
                <w:sz w:val="22"/>
                <w:szCs w:val="22"/>
              </w:rPr>
              <w:t xml:space="preserve"> 6.0 VPN GOST с 150 до 200 сессий</w:t>
            </w:r>
          </w:p>
        </w:tc>
        <w:tc>
          <w:tcPr>
            <w:tcW w:w="3685" w:type="dxa"/>
            <w:tcBorders>
              <w:top w:val="single" w:sz="4" w:space="0" w:color="auto"/>
              <w:left w:val="single" w:sz="4" w:space="0" w:color="auto"/>
              <w:bottom w:val="single" w:sz="4" w:space="0" w:color="auto"/>
              <w:right w:val="single" w:sz="4" w:space="0" w:color="auto"/>
            </w:tcBorders>
          </w:tcPr>
          <w:p w:rsidR="00E52787" w:rsidRPr="00AE4B02" w:rsidRDefault="00AE4B02" w:rsidP="00AE4B02">
            <w:pPr>
              <w:autoSpaceDE w:val="0"/>
              <w:autoSpaceDN w:val="0"/>
              <w:adjustRightInd w:val="0"/>
              <w:rPr>
                <w:sz w:val="20"/>
                <w:szCs w:val="20"/>
              </w:rPr>
            </w:pPr>
            <w:r w:rsidRPr="00AE4B02">
              <w:rPr>
                <w:sz w:val="20"/>
                <w:szCs w:val="20"/>
              </w:rPr>
              <w:t xml:space="preserve">Увеличение количества сессий на использование права сертифицированной версии </w:t>
            </w:r>
            <w:proofErr w:type="spellStart"/>
            <w:r w:rsidRPr="00AE4B02">
              <w:rPr>
                <w:sz w:val="20"/>
                <w:szCs w:val="20"/>
              </w:rPr>
              <w:t>UserGate</w:t>
            </w:r>
            <w:proofErr w:type="spellEnd"/>
            <w:r w:rsidRPr="00AE4B02">
              <w:rPr>
                <w:sz w:val="20"/>
                <w:szCs w:val="20"/>
              </w:rPr>
              <w:t xml:space="preserve"> </w:t>
            </w:r>
            <w:proofErr w:type="spellStart"/>
            <w:r w:rsidRPr="00AE4B02">
              <w:rPr>
                <w:sz w:val="20"/>
                <w:szCs w:val="20"/>
              </w:rPr>
              <w:t>Proxy</w:t>
            </w:r>
            <w:proofErr w:type="spellEnd"/>
            <w:r w:rsidRPr="00AE4B02">
              <w:rPr>
                <w:sz w:val="20"/>
                <w:szCs w:val="20"/>
              </w:rPr>
              <w:t xml:space="preserve"> &amp; </w:t>
            </w:r>
            <w:proofErr w:type="spellStart"/>
            <w:r w:rsidRPr="00AE4B02">
              <w:rPr>
                <w:sz w:val="20"/>
                <w:szCs w:val="20"/>
              </w:rPr>
              <w:t>Firewall</w:t>
            </w:r>
            <w:proofErr w:type="spellEnd"/>
            <w:r w:rsidRPr="00AE4B02">
              <w:rPr>
                <w:sz w:val="20"/>
                <w:szCs w:val="20"/>
              </w:rPr>
              <w:t xml:space="preserve"> 6.0 VPN GOST</w:t>
            </w:r>
            <w:r>
              <w:rPr>
                <w:sz w:val="20"/>
                <w:szCs w:val="20"/>
              </w:rPr>
              <w:t xml:space="preserve">, имеющейся и установленной на оборудовании Заказчика (регистрационный номер </w:t>
            </w:r>
            <w:r>
              <w:rPr>
                <w:sz w:val="20"/>
                <w:szCs w:val="20"/>
                <w:lang w:val="en-US"/>
              </w:rPr>
              <w:t>u</w:t>
            </w:r>
            <w:r w:rsidRPr="00AE4B02">
              <w:rPr>
                <w:sz w:val="20"/>
                <w:szCs w:val="20"/>
              </w:rPr>
              <w:t>18546)</w:t>
            </w:r>
            <w:r>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2787" w:rsidRPr="00240AAD" w:rsidRDefault="00E52787" w:rsidP="00E52787">
            <w:pPr>
              <w:autoSpaceDE w:val="0"/>
              <w:autoSpaceDN w:val="0"/>
              <w:adjustRightInd w:val="0"/>
              <w:jc w:val="center"/>
              <w:rPr>
                <w:sz w:val="22"/>
              </w:rPr>
            </w:pPr>
            <w:proofErr w:type="spellStart"/>
            <w:proofErr w:type="gramStart"/>
            <w:r>
              <w:rPr>
                <w:sz w:val="22"/>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E52787" w:rsidRPr="00240AAD" w:rsidRDefault="00081917" w:rsidP="00E52787">
            <w:pPr>
              <w:autoSpaceDE w:val="0"/>
              <w:autoSpaceDN w:val="0"/>
              <w:adjustRightInd w:val="0"/>
              <w:jc w:val="center"/>
              <w:rPr>
                <w:sz w:val="22"/>
              </w:rPr>
            </w:pPr>
            <w:r>
              <w:rPr>
                <w:sz w:val="22"/>
              </w:rPr>
              <w:t>1</w:t>
            </w:r>
          </w:p>
        </w:tc>
      </w:tr>
      <w:tr w:rsidR="00E52787" w:rsidRPr="00DB4BDC" w:rsidTr="00E52787">
        <w:trPr>
          <w:trHeight w:val="787"/>
        </w:trPr>
        <w:tc>
          <w:tcPr>
            <w:tcW w:w="567" w:type="dxa"/>
            <w:tcBorders>
              <w:top w:val="single" w:sz="4" w:space="0" w:color="auto"/>
              <w:left w:val="single" w:sz="4" w:space="0" w:color="auto"/>
              <w:bottom w:val="single" w:sz="4" w:space="0" w:color="auto"/>
              <w:right w:val="single" w:sz="4" w:space="0" w:color="auto"/>
            </w:tcBorders>
          </w:tcPr>
          <w:p w:rsidR="00E52787" w:rsidRPr="00B9572B" w:rsidRDefault="00E52787" w:rsidP="00E52787">
            <w:pPr>
              <w:pStyle w:val="310"/>
              <w:snapToGrid w:val="0"/>
              <w:ind w:right="0" w:firstLine="0"/>
              <w:jc w:val="center"/>
              <w:rPr>
                <w:color w:val="000000"/>
                <w:sz w:val="22"/>
                <w:szCs w:val="22"/>
              </w:rPr>
            </w:pPr>
            <w:r>
              <w:rPr>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E52787" w:rsidRPr="001E15B8" w:rsidRDefault="00E52787" w:rsidP="00E52787">
            <w:pPr>
              <w:autoSpaceDE w:val="0"/>
              <w:autoSpaceDN w:val="0"/>
              <w:adjustRightInd w:val="0"/>
              <w:rPr>
                <w:sz w:val="22"/>
                <w:szCs w:val="20"/>
              </w:rPr>
            </w:pPr>
            <w:r w:rsidRPr="001E15B8">
              <w:rPr>
                <w:sz w:val="22"/>
                <w:szCs w:val="20"/>
              </w:rPr>
              <w:t>72.22.14.000</w:t>
            </w:r>
          </w:p>
        </w:tc>
        <w:tc>
          <w:tcPr>
            <w:tcW w:w="2977" w:type="dxa"/>
            <w:tcBorders>
              <w:top w:val="single" w:sz="4" w:space="0" w:color="auto"/>
              <w:left w:val="single" w:sz="4" w:space="0" w:color="auto"/>
              <w:bottom w:val="single" w:sz="4" w:space="0" w:color="auto"/>
              <w:right w:val="single" w:sz="4" w:space="0" w:color="auto"/>
            </w:tcBorders>
          </w:tcPr>
          <w:p w:rsidR="00E52787" w:rsidRPr="001E15B8" w:rsidRDefault="00AE4B02" w:rsidP="00E52787">
            <w:pPr>
              <w:autoSpaceDE w:val="0"/>
              <w:autoSpaceDN w:val="0"/>
              <w:adjustRightInd w:val="0"/>
              <w:rPr>
                <w:sz w:val="22"/>
                <w:szCs w:val="22"/>
              </w:rPr>
            </w:pPr>
            <w:r w:rsidRPr="00AE4B02">
              <w:rPr>
                <w:sz w:val="22"/>
                <w:szCs w:val="22"/>
              </w:rPr>
              <w:t xml:space="preserve">Модуль фильтрации сайтов по категориям (на 1 год) для </w:t>
            </w:r>
            <w:proofErr w:type="spellStart"/>
            <w:r w:rsidRPr="00AE4B02">
              <w:rPr>
                <w:sz w:val="22"/>
                <w:szCs w:val="22"/>
              </w:rPr>
              <w:t>UserGate</w:t>
            </w:r>
            <w:proofErr w:type="spellEnd"/>
            <w:r w:rsidRPr="00AE4B02">
              <w:rPr>
                <w:sz w:val="22"/>
                <w:szCs w:val="22"/>
              </w:rPr>
              <w:t xml:space="preserve"> </w:t>
            </w:r>
            <w:proofErr w:type="spellStart"/>
            <w:r w:rsidRPr="00AE4B02">
              <w:rPr>
                <w:sz w:val="22"/>
                <w:szCs w:val="22"/>
              </w:rPr>
              <w:t>Proxy</w:t>
            </w:r>
            <w:proofErr w:type="spellEnd"/>
            <w:r w:rsidRPr="00AE4B02">
              <w:rPr>
                <w:sz w:val="22"/>
                <w:szCs w:val="22"/>
              </w:rPr>
              <w:t xml:space="preserve"> &amp; </w:t>
            </w:r>
            <w:proofErr w:type="spellStart"/>
            <w:r w:rsidRPr="00AE4B02">
              <w:rPr>
                <w:sz w:val="22"/>
                <w:szCs w:val="22"/>
              </w:rPr>
              <w:t>Firewall</w:t>
            </w:r>
            <w:proofErr w:type="spellEnd"/>
            <w:r w:rsidRPr="00AE4B02">
              <w:rPr>
                <w:sz w:val="22"/>
                <w:szCs w:val="22"/>
              </w:rPr>
              <w:t xml:space="preserve"> 6.0 VPN GOST до 200 сессий</w:t>
            </w:r>
          </w:p>
        </w:tc>
        <w:tc>
          <w:tcPr>
            <w:tcW w:w="3685" w:type="dxa"/>
            <w:tcBorders>
              <w:top w:val="single" w:sz="4" w:space="0" w:color="auto"/>
              <w:left w:val="single" w:sz="4" w:space="0" w:color="auto"/>
              <w:bottom w:val="single" w:sz="4" w:space="0" w:color="auto"/>
              <w:right w:val="single" w:sz="4" w:space="0" w:color="auto"/>
            </w:tcBorders>
          </w:tcPr>
          <w:p w:rsidR="00E52787" w:rsidRPr="00F82208" w:rsidRDefault="00081917" w:rsidP="00E52787">
            <w:pPr>
              <w:autoSpaceDE w:val="0"/>
              <w:autoSpaceDN w:val="0"/>
              <w:adjustRightInd w:val="0"/>
              <w:rPr>
                <w:sz w:val="20"/>
                <w:szCs w:val="18"/>
              </w:rPr>
            </w:pPr>
            <w:r>
              <w:rPr>
                <w:sz w:val="20"/>
                <w:szCs w:val="18"/>
              </w:rPr>
              <w:t xml:space="preserve">Продление поддержки модуля фильтрации сайтов по категориям для </w:t>
            </w:r>
            <w:proofErr w:type="spellStart"/>
            <w:r w:rsidRPr="00AE4B02">
              <w:rPr>
                <w:sz w:val="20"/>
                <w:szCs w:val="20"/>
              </w:rPr>
              <w:t>UserGate</w:t>
            </w:r>
            <w:proofErr w:type="spellEnd"/>
            <w:r w:rsidRPr="00AE4B02">
              <w:rPr>
                <w:sz w:val="20"/>
                <w:szCs w:val="20"/>
              </w:rPr>
              <w:t xml:space="preserve"> </w:t>
            </w:r>
            <w:proofErr w:type="spellStart"/>
            <w:r w:rsidRPr="00AE4B02">
              <w:rPr>
                <w:sz w:val="20"/>
                <w:szCs w:val="20"/>
              </w:rPr>
              <w:t>Proxy</w:t>
            </w:r>
            <w:proofErr w:type="spellEnd"/>
            <w:r w:rsidRPr="00AE4B02">
              <w:rPr>
                <w:sz w:val="20"/>
                <w:szCs w:val="20"/>
              </w:rPr>
              <w:t xml:space="preserve"> &amp; </w:t>
            </w:r>
            <w:proofErr w:type="spellStart"/>
            <w:r w:rsidRPr="00AE4B02">
              <w:rPr>
                <w:sz w:val="20"/>
                <w:szCs w:val="20"/>
              </w:rPr>
              <w:t>Firewall</w:t>
            </w:r>
            <w:proofErr w:type="spellEnd"/>
            <w:r w:rsidRPr="00AE4B02">
              <w:rPr>
                <w:sz w:val="20"/>
                <w:szCs w:val="20"/>
              </w:rPr>
              <w:t xml:space="preserve"> 6.0 VPN GOST</w:t>
            </w:r>
            <w:r>
              <w:rPr>
                <w:sz w:val="20"/>
                <w:szCs w:val="20"/>
              </w:rPr>
              <w:t xml:space="preserve">, имеющейся и установленной на оборудовании Заказчика (регистрационный номер </w:t>
            </w:r>
            <w:r>
              <w:rPr>
                <w:sz w:val="20"/>
                <w:szCs w:val="20"/>
                <w:lang w:val="en-US"/>
              </w:rPr>
              <w:t>u</w:t>
            </w:r>
            <w:r w:rsidRPr="00AE4B02">
              <w:rPr>
                <w:sz w:val="20"/>
                <w:szCs w:val="20"/>
              </w:rPr>
              <w:t>18546)</w:t>
            </w:r>
            <w:r>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2787" w:rsidRPr="00240AAD" w:rsidRDefault="00E52787" w:rsidP="00E52787">
            <w:pPr>
              <w:autoSpaceDE w:val="0"/>
              <w:autoSpaceDN w:val="0"/>
              <w:adjustRightInd w:val="0"/>
              <w:jc w:val="center"/>
              <w:rPr>
                <w:sz w:val="22"/>
              </w:rPr>
            </w:pPr>
            <w:proofErr w:type="spellStart"/>
            <w:proofErr w:type="gramStart"/>
            <w:r>
              <w:rPr>
                <w:sz w:val="22"/>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E52787" w:rsidRPr="00240AAD" w:rsidRDefault="00E52787" w:rsidP="00E52787">
            <w:pPr>
              <w:autoSpaceDE w:val="0"/>
              <w:autoSpaceDN w:val="0"/>
              <w:adjustRightInd w:val="0"/>
              <w:jc w:val="center"/>
              <w:rPr>
                <w:sz w:val="22"/>
              </w:rPr>
            </w:pPr>
            <w:r>
              <w:rPr>
                <w:sz w:val="22"/>
              </w:rPr>
              <w:t>1</w:t>
            </w:r>
          </w:p>
        </w:tc>
      </w:tr>
    </w:tbl>
    <w:p w:rsidR="00E52787" w:rsidRDefault="00E52787" w:rsidP="00E52787">
      <w:pPr>
        <w:widowControl w:val="0"/>
        <w:suppressAutoHyphens/>
        <w:ind w:firstLine="709"/>
        <w:rPr>
          <w:i/>
        </w:rPr>
      </w:pPr>
    </w:p>
    <w:p w:rsidR="00E52787" w:rsidRDefault="00E52787" w:rsidP="00E52787">
      <w:pPr>
        <w:pStyle w:val="af7"/>
        <w:spacing w:after="0"/>
        <w:ind w:firstLine="709"/>
      </w:pPr>
      <w:r>
        <w:rPr>
          <w:b/>
        </w:rPr>
        <w:t>4</w:t>
      </w:r>
      <w:r w:rsidRPr="00365367">
        <w:rPr>
          <w:b/>
        </w:rPr>
        <w:t xml:space="preserve">. </w:t>
      </w:r>
      <w:r w:rsidRPr="00DD6E4A">
        <w:rPr>
          <w:b/>
        </w:rPr>
        <w:t>Гарантия качества услуг:</w:t>
      </w:r>
    </w:p>
    <w:p w:rsidR="00E52787" w:rsidRDefault="00E52787" w:rsidP="00E52787">
      <w:pPr>
        <w:pStyle w:val="af7"/>
        <w:spacing w:after="0"/>
        <w:ind w:firstLine="709"/>
      </w:pPr>
      <w:r>
        <w:t xml:space="preserve">4.1. Срок гарантии составляет не менее 12 месяцев со дня </w:t>
      </w:r>
      <w:r w:rsidRPr="00E40EDD">
        <w:t>подписания Заказчиком Акта об оказанных услугах</w:t>
      </w:r>
      <w:r>
        <w:t>.</w:t>
      </w:r>
    </w:p>
    <w:p w:rsidR="00E52787" w:rsidRDefault="00E52787" w:rsidP="00AE4B02">
      <w:pPr>
        <w:pStyle w:val="af7"/>
        <w:spacing w:after="0"/>
        <w:ind w:firstLine="709"/>
      </w:pPr>
      <w:r>
        <w:t xml:space="preserve">4.2. </w:t>
      </w:r>
      <w:r w:rsidR="00AE4B02">
        <w:t>Исполнитель гарантирует качество и безопасность поставляемого программного продукта в соответствии с действующими стандартами, утверждёнными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12115F" w:rsidRDefault="0012115F" w:rsidP="00FE6C04">
      <w:pPr>
        <w:widowControl w:val="0"/>
        <w:suppressAutoHyphens/>
        <w:rPr>
          <w:u w:val="single"/>
        </w:rPr>
      </w:pPr>
    </w:p>
    <w:p w:rsidR="003F70D4" w:rsidRDefault="003F70D4" w:rsidP="00FE6C04">
      <w:pPr>
        <w:widowControl w:val="0"/>
        <w:suppressAutoHyphens/>
        <w:rPr>
          <w:u w:val="single"/>
        </w:rPr>
      </w:pPr>
    </w:p>
    <w:p w:rsidR="00FE6C04" w:rsidRPr="005F2F8D" w:rsidRDefault="00FE6C04" w:rsidP="00FE6C04">
      <w:pPr>
        <w:widowControl w:val="0"/>
        <w:suppressAutoHyphens/>
        <w:rPr>
          <w:i/>
        </w:rPr>
      </w:pPr>
      <w:r w:rsidRPr="00B0097C">
        <w:rPr>
          <w:u w:val="single"/>
        </w:rPr>
        <w:t>Согласовано</w:t>
      </w:r>
      <w:r>
        <w:t>:</w:t>
      </w:r>
      <w:r>
        <w:tab/>
      </w:r>
      <w:r>
        <w:tab/>
        <w:t>Работник контрактной службы:</w:t>
      </w:r>
      <w:r>
        <w:tab/>
      </w:r>
      <w:r>
        <w:tab/>
      </w:r>
      <w:r>
        <w:tab/>
      </w:r>
      <w:r>
        <w:tab/>
      </w:r>
      <w:r>
        <w:tab/>
      </w:r>
      <w:proofErr w:type="spellStart"/>
      <w:r>
        <w:t>О.В.Дергилев</w:t>
      </w:r>
      <w:proofErr w:type="spellEnd"/>
    </w:p>
    <w:p w:rsidR="00725CE2" w:rsidRDefault="0016682B"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39" w:name="_Ref353189530"/>
      <w:r w:rsidR="00AA15D0" w:rsidRPr="005F2F8D">
        <w:rPr>
          <w:rFonts w:ascii="Times New Roman" w:hAnsi="Times New Roman" w:cs="Times New Roman"/>
          <w:b/>
          <w:bCs/>
          <w:sz w:val="24"/>
          <w:szCs w:val="24"/>
        </w:rPr>
        <w:lastRenderedPageBreak/>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8"/>
      <w:bookmarkEnd w:id="39"/>
    </w:p>
    <w:p w:rsidR="00725CE2" w:rsidRPr="003D1C49" w:rsidRDefault="00725CE2" w:rsidP="003D1C49">
      <w:pPr>
        <w:shd w:val="clear" w:color="auto" w:fill="FFFFFF"/>
        <w:spacing w:after="0"/>
        <w:ind w:firstLine="709"/>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p>
    <w:p w:rsidR="003D1C49" w:rsidRDefault="003D1C49" w:rsidP="003D1C49">
      <w:pPr>
        <w:widowControl w:val="0"/>
        <w:tabs>
          <w:tab w:val="left" w:pos="6946"/>
        </w:tabs>
        <w:autoSpaceDE w:val="0"/>
        <w:autoSpaceDN w:val="0"/>
        <w:adjustRightInd w:val="0"/>
        <w:spacing w:after="0"/>
        <w:ind w:firstLine="709"/>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proofErr w:type="gramStart"/>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w:t>
      </w:r>
      <w:proofErr w:type="gramStart"/>
      <w:r>
        <w:t>от</w:t>
      </w:r>
      <w:proofErr w:type="gramEnd"/>
      <w:r>
        <w:t xml:space="preserve"> _____ № _____) </w:t>
      </w:r>
    </w:p>
    <w:p w:rsidR="00904B14" w:rsidRPr="00904B14" w:rsidRDefault="00904B14" w:rsidP="00904B14">
      <w:pPr>
        <w:spacing w:after="0"/>
        <w:ind w:firstLine="709"/>
        <w:rPr>
          <w:i/>
        </w:rPr>
      </w:pPr>
      <w:r w:rsidRPr="00904B14">
        <w:rPr>
          <w:i/>
        </w:rPr>
        <w:t xml:space="preserve">решения Заказчика </w:t>
      </w:r>
      <w:proofErr w:type="gramStart"/>
      <w:r w:rsidRPr="00904B14">
        <w:rPr>
          <w:i/>
        </w:rPr>
        <w:t>от _________ № __________ об осуществлении закупки у единственного исполнителя в соответствии с пунктом</w:t>
      </w:r>
      <w:proofErr w:type="gramEnd"/>
      <w:r w:rsidRPr="00904B14">
        <w:rPr>
          <w:i/>
        </w:rPr>
        <w:t xml:space="preserve">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E52787">
        <w:rPr>
          <w:color w:val="000099"/>
        </w:rPr>
        <w:t>услуги</w:t>
      </w:r>
      <w:r w:rsidR="008B7510" w:rsidRPr="00E52787">
        <w:rPr>
          <w:color w:val="000099"/>
        </w:rPr>
        <w:t xml:space="preserve"> </w:t>
      </w:r>
      <w:r w:rsidR="00E52787" w:rsidRPr="00E52787">
        <w:rPr>
          <w:color w:val="000099"/>
        </w:rPr>
        <w:t xml:space="preserve">по </w:t>
      </w:r>
      <w:r w:rsidR="004A4D31" w:rsidRPr="004A4D31">
        <w:rPr>
          <w:color w:val="000099"/>
        </w:rPr>
        <w:t>поставке сертифицированного программного продукта – межсетевого экрана</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75586F">
      <w:pPr>
        <w:numPr>
          <w:ilvl w:val="1"/>
          <w:numId w:val="9"/>
        </w:numPr>
        <w:spacing w:after="0"/>
        <w:ind w:left="0" w:firstLine="709"/>
      </w:pPr>
      <w:r w:rsidRPr="002E3391">
        <w:rPr>
          <w:color w:val="000000"/>
        </w:rPr>
        <w:t xml:space="preserve">Состав и объем услуг определяется в </w:t>
      </w:r>
      <w:r w:rsidR="008253BE">
        <w:rPr>
          <w:color w:val="000000"/>
        </w:rPr>
        <w:t>Т</w:t>
      </w:r>
      <w:r w:rsidRPr="002E3391">
        <w:rPr>
          <w:color w:val="000000"/>
        </w:rPr>
        <w:t xml:space="preserve">ехническом задании </w:t>
      </w:r>
      <w:r w:rsidR="00992E25" w:rsidRPr="002E3391">
        <w:rPr>
          <w:color w:val="000000"/>
        </w:rPr>
        <w:t>(</w:t>
      </w:r>
      <w:r w:rsidR="00992E25">
        <w:rPr>
          <w:color w:val="000000"/>
        </w:rPr>
        <w:t>П</w:t>
      </w:r>
      <w:r w:rsidR="00992E25" w:rsidRPr="002E3391">
        <w:rPr>
          <w:color w:val="000000"/>
        </w:rPr>
        <w:t>риложение</w:t>
      </w:r>
      <w:r w:rsidR="00992E25">
        <w:rPr>
          <w:color w:val="000000"/>
        </w:rPr>
        <w:t>)</w:t>
      </w:r>
      <w:r w:rsidR="003B1F4A">
        <w:rPr>
          <w:color w:val="000000"/>
        </w:rPr>
        <w:t xml:space="preserve"> к Контракту</w:t>
      </w:r>
      <w:r w:rsidRPr="002E3391">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3B688D" w:rsidRPr="003B688D">
        <w:t xml:space="preserve">Ханты-Мансийский автономный округ – Югра, </w:t>
      </w:r>
      <w:proofErr w:type="spellStart"/>
      <w:r w:rsidR="003B688D" w:rsidRPr="003B688D">
        <w:t>г</w:t>
      </w:r>
      <w:proofErr w:type="gramStart"/>
      <w:r w:rsidR="003B688D" w:rsidRPr="003B688D">
        <w:t>.Ю</w:t>
      </w:r>
      <w:proofErr w:type="gramEnd"/>
      <w:r w:rsidR="003B688D" w:rsidRPr="003B688D">
        <w:t>горск</w:t>
      </w:r>
      <w:proofErr w:type="spellEnd"/>
      <w:r w:rsidR="003B688D" w:rsidRPr="003B688D">
        <w:t>, ул.</w:t>
      </w:r>
      <w:r w:rsidR="00E52787">
        <w:t>40 лет Победы</w:t>
      </w:r>
      <w:r w:rsidR="003B688D" w:rsidRPr="003B688D">
        <w:t>, д.</w:t>
      </w:r>
      <w:r w:rsidR="00E52787">
        <w:t>11</w:t>
      </w:r>
      <w:r w:rsidR="0081373F" w:rsidRPr="0081373F">
        <w:t>.</w:t>
      </w:r>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725CE2" w:rsidRPr="00FB258A" w:rsidRDefault="00725CE2" w:rsidP="003D1C49">
      <w:pPr>
        <w:widowControl w:val="0"/>
        <w:autoSpaceDE w:val="0"/>
        <w:autoSpaceDN w:val="0"/>
        <w:adjustRightInd w:val="0"/>
        <w:spacing w:after="0"/>
        <w:ind w:firstLine="709"/>
      </w:pPr>
      <w:r w:rsidRPr="00FB258A">
        <w:t>2.1. Цена Контракта является тв</w:t>
      </w:r>
      <w:r w:rsidR="00404A45">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25CE2" w:rsidRDefault="00725CE2" w:rsidP="003D1C49">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911AA2" w:rsidRPr="00911AA2" w:rsidRDefault="00911AA2" w:rsidP="00911AA2">
      <w:pPr>
        <w:widowControl w:val="0"/>
        <w:autoSpaceDE w:val="0"/>
        <w:autoSpaceDN w:val="0"/>
        <w:adjustRightInd w:val="0"/>
        <w:spacing w:after="0"/>
        <w:ind w:firstLine="709"/>
      </w:pPr>
      <w:r w:rsidRPr="00911AA2">
        <w:t>Цена контракта включает:</w:t>
      </w:r>
    </w:p>
    <w:p w:rsidR="00911AA2" w:rsidRPr="00911AA2" w:rsidRDefault="00911AA2" w:rsidP="00911AA2">
      <w:pPr>
        <w:widowControl w:val="0"/>
        <w:autoSpaceDE w:val="0"/>
        <w:autoSpaceDN w:val="0"/>
        <w:adjustRightInd w:val="0"/>
        <w:spacing w:after="0"/>
        <w:ind w:firstLine="709"/>
      </w:pPr>
      <w:r w:rsidRPr="00911AA2">
        <w:t xml:space="preserve">Стоимость предоставления неисключительного права на использование программного обеспечения _____________________________________________________ </w:t>
      </w:r>
      <w:r w:rsidRPr="00FB258A">
        <w:t>рублей __ копеек</w:t>
      </w:r>
      <w:r w:rsidRPr="00911AA2">
        <w:t>.</w:t>
      </w:r>
    </w:p>
    <w:p w:rsidR="00911AA2" w:rsidRPr="00911AA2" w:rsidRDefault="00911AA2" w:rsidP="00911AA2">
      <w:pPr>
        <w:widowControl w:val="0"/>
        <w:autoSpaceDE w:val="0"/>
        <w:autoSpaceDN w:val="0"/>
        <w:adjustRightInd w:val="0"/>
        <w:spacing w:after="0"/>
        <w:ind w:firstLine="709"/>
      </w:pPr>
      <w:r w:rsidRPr="00911AA2">
        <w:t xml:space="preserve">Стоимость услуг технического сопровождения _______________________________ ___________________________________________________________________ </w:t>
      </w:r>
      <w:r w:rsidRPr="00FB258A">
        <w:t>рублей __ копеек</w:t>
      </w:r>
      <w:r w:rsidRPr="00911AA2">
        <w:t>.</w:t>
      </w:r>
    </w:p>
    <w:p w:rsidR="003713EF" w:rsidRPr="003713EF" w:rsidRDefault="003713EF" w:rsidP="003713EF">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706CEC" w:rsidRPr="00FB258A" w:rsidRDefault="00706CEC" w:rsidP="00706CEC">
      <w:pPr>
        <w:widowControl w:val="0"/>
        <w:autoSpaceDE w:val="0"/>
        <w:autoSpaceDN w:val="0"/>
        <w:adjustRightInd w:val="0"/>
        <w:spacing w:after="0"/>
        <w:ind w:firstLine="709"/>
      </w:pPr>
      <w:r w:rsidRPr="00706CEC">
        <w:t>Стоимость единицы услуги указана в Техническом задании (Приложение)</w:t>
      </w:r>
      <w:r>
        <w:t>.</w:t>
      </w:r>
    </w:p>
    <w:p w:rsidR="00725CE2" w:rsidRPr="006510D7" w:rsidRDefault="00725CE2" w:rsidP="003D1C49">
      <w:pPr>
        <w:spacing w:after="0"/>
        <w:ind w:firstLine="709"/>
      </w:pPr>
      <w:r w:rsidRPr="00FB258A">
        <w:t xml:space="preserve">2.3. </w:t>
      </w:r>
      <w:proofErr w:type="gramStart"/>
      <w:r w:rsidR="00537881" w:rsidRPr="00537881">
        <w:t xml:space="preserve">В общую цену Контракта включены все расходы Исполнителя, необходимые для осуществления им своих обязательств по </w:t>
      </w:r>
      <w:r w:rsidR="00706CEC"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00706CEC" w:rsidRPr="00706CEC">
        <w:t xml:space="preserve"> работ и иные расходы, связанные с оказанием услуг.</w:t>
      </w:r>
    </w:p>
    <w:p w:rsidR="00725CE2" w:rsidRPr="00FB258A" w:rsidRDefault="00725CE2" w:rsidP="003D1C49">
      <w:pPr>
        <w:widowControl w:val="0"/>
        <w:autoSpaceDE w:val="0"/>
        <w:autoSpaceDN w:val="0"/>
        <w:adjustRightInd w:val="0"/>
        <w:spacing w:after="0"/>
        <w:ind w:firstLine="709"/>
      </w:pPr>
      <w:r w:rsidRPr="00FB258A">
        <w:lastRenderedPageBreak/>
        <w:t>2.4</w:t>
      </w:r>
      <w:r w:rsidR="003D1C49">
        <w:t>.</w:t>
      </w:r>
      <w:r w:rsidRPr="00FB258A">
        <w:t xml:space="preserve"> Оплата по Контракту производится в следующем порядке:</w:t>
      </w:r>
    </w:p>
    <w:p w:rsidR="00347A54" w:rsidRDefault="00347A54" w:rsidP="00347A54">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347A54" w:rsidRDefault="00347A54" w:rsidP="00347A54">
      <w:pPr>
        <w:widowControl w:val="0"/>
        <w:autoSpaceDE w:val="0"/>
        <w:autoSpaceDN w:val="0"/>
        <w:adjustRightInd w:val="0"/>
        <w:spacing w:after="0"/>
        <w:ind w:firstLine="709"/>
      </w:pPr>
      <w:r>
        <w:t>2.4.2. Оплата производится в рублях Российской Федерации.</w:t>
      </w:r>
    </w:p>
    <w:p w:rsidR="00347A54" w:rsidRDefault="00347A54" w:rsidP="00347A54">
      <w:pPr>
        <w:widowControl w:val="0"/>
        <w:autoSpaceDE w:val="0"/>
        <w:autoSpaceDN w:val="0"/>
        <w:adjustRightInd w:val="0"/>
        <w:spacing w:after="0"/>
        <w:ind w:firstLine="709"/>
      </w:pPr>
      <w:r>
        <w:t>2.4.3. Авансовые платежи по Контракту не предусмотрены.</w:t>
      </w:r>
    </w:p>
    <w:p w:rsidR="00725CE2" w:rsidRPr="00FB258A" w:rsidRDefault="00347A54" w:rsidP="00347A54">
      <w:pPr>
        <w:widowControl w:val="0"/>
        <w:autoSpaceDE w:val="0"/>
        <w:autoSpaceDN w:val="0"/>
        <w:adjustRightInd w:val="0"/>
        <w:spacing w:after="0"/>
        <w:ind w:firstLine="709"/>
      </w:pPr>
      <w:r>
        <w:t>2.4.4. Расчёт за оказанные услуги осуществляется в течение 10 (десяти) рабочих дней со дня подписания Заказчиком Акта об оказанных услугах.</w:t>
      </w:r>
      <w:r w:rsidR="00725CE2">
        <w:t xml:space="preserve"> </w:t>
      </w:r>
    </w:p>
    <w:p w:rsidR="00725CE2" w:rsidRPr="00FB258A" w:rsidRDefault="00725CE2" w:rsidP="003D1C49">
      <w:pPr>
        <w:widowControl w:val="0"/>
        <w:autoSpaceDE w:val="0"/>
        <w:autoSpaceDN w:val="0"/>
        <w:adjustRightInd w:val="0"/>
        <w:spacing w:after="0"/>
        <w:ind w:firstLine="709"/>
      </w:pPr>
      <w:r w:rsidRPr="00FB258A">
        <w:t xml:space="preserve">2.4.5. </w:t>
      </w:r>
      <w:proofErr w:type="gramStart"/>
      <w:r w:rsidRPr="00FB258A">
        <w:t xml:space="preserve">В случаях, предусмотренных пунктом 2.6 Контракта, оплата оказанных услуг (части услуг) производится в течение 10 (десяти) рабочих дней со дня поступления Заказчику от Исполнителя денежных средств в </w:t>
      </w:r>
      <w:r w:rsidR="00203E47" w:rsidRPr="00FB258A">
        <w:t>счёт</w:t>
      </w:r>
      <w:r w:rsidRPr="00FB258A">
        <w:t xml:space="preserve"> уплаты в полном </w:t>
      </w:r>
      <w:r w:rsidR="00203E47" w:rsidRPr="00FB258A">
        <w:t>объёме</w:t>
      </w:r>
      <w:r w:rsidRPr="00FB258A">
        <w:t xml:space="preserve">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725CE2" w:rsidRPr="00FB258A" w:rsidRDefault="00725CE2" w:rsidP="003D1C49">
      <w:pPr>
        <w:widowControl w:val="0"/>
        <w:autoSpaceDE w:val="0"/>
        <w:autoSpaceDN w:val="0"/>
        <w:adjustRightInd w:val="0"/>
        <w:spacing w:after="0"/>
        <w:ind w:firstLine="709"/>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взаимосверки</w:t>
      </w:r>
      <w:proofErr w:type="spellEnd"/>
      <w:r w:rsidRPr="00FB258A">
        <w:t xml:space="preserve"> обязательств по Контракту, в котором, </w:t>
      </w:r>
      <w:r w:rsidR="00DC72CF">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w:t>
      </w:r>
      <w:r w:rsidR="00203E47" w:rsidRPr="00FB258A">
        <w:t>расчёта</w:t>
      </w:r>
      <w:r w:rsidRPr="00FB258A">
        <w:t xml:space="preserve"> неустойки (штрафа, пени) и (или</w:t>
      </w:r>
      <w:proofErr w:type="gramEnd"/>
      <w:r w:rsidRPr="00FB258A">
        <w:t xml:space="preserve">) убытков, итоговая сумма, подлежащая оплате Исполнителю по Контракту. </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sidRPr="00FB258A">
        <w:rPr>
          <w:rFonts w:ascii="Times New Roman" w:hAnsi="Times New Roman" w:cs="Times New Roman"/>
          <w:sz w:val="24"/>
          <w:szCs w:val="24"/>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725CE2" w:rsidRPr="00FB258A" w:rsidRDefault="00725CE2" w:rsidP="003D1C49">
      <w:pPr>
        <w:widowControl w:val="0"/>
        <w:autoSpaceDE w:val="0"/>
        <w:autoSpaceDN w:val="0"/>
        <w:adjustRightInd w:val="0"/>
        <w:spacing w:after="0"/>
        <w:ind w:firstLine="709"/>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взаимосверки</w:t>
      </w:r>
      <w:proofErr w:type="spellEnd"/>
      <w:r w:rsidRPr="00FB258A">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25CE2" w:rsidRPr="00FB258A" w:rsidRDefault="00725CE2" w:rsidP="003D1C4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 xml:space="preserve">органами в установленном порядке ранее </w:t>
      </w:r>
      <w:r w:rsidR="00203E47" w:rsidRPr="00FB258A">
        <w:t>доведённых</w:t>
      </w:r>
      <w:r w:rsidRPr="00FB258A">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00203E47" w:rsidRPr="00FB258A">
        <w:t>объёму</w:t>
      </w:r>
      <w:r w:rsidRPr="00FB258A">
        <w:t xml:space="preserve"> услуг.</w:t>
      </w:r>
    </w:p>
    <w:p w:rsidR="00725CE2" w:rsidRPr="00FB258A" w:rsidRDefault="00725CE2" w:rsidP="003D1C49">
      <w:pPr>
        <w:spacing w:after="0"/>
        <w:ind w:firstLine="709"/>
      </w:pPr>
    </w:p>
    <w:p w:rsidR="00725CE2" w:rsidRPr="00401C73" w:rsidRDefault="00725CE2" w:rsidP="003D1C49">
      <w:pPr>
        <w:spacing w:after="0"/>
        <w:ind w:firstLine="709"/>
        <w:jc w:val="center"/>
        <w:rPr>
          <w:b/>
        </w:rPr>
      </w:pPr>
      <w:r w:rsidRPr="00401C73">
        <w:rPr>
          <w:b/>
        </w:rPr>
        <w:t xml:space="preserve">3. Права и обязанности </w:t>
      </w:r>
      <w:r w:rsidR="006A539F">
        <w:rPr>
          <w:b/>
        </w:rPr>
        <w:t>С</w:t>
      </w:r>
      <w:r w:rsidRPr="00401C73">
        <w:rPr>
          <w:b/>
        </w:rPr>
        <w:t>торон</w:t>
      </w:r>
    </w:p>
    <w:p w:rsidR="00725CE2" w:rsidRPr="00FB258A" w:rsidRDefault="00725CE2" w:rsidP="003D1C49">
      <w:pPr>
        <w:pStyle w:val="af9"/>
        <w:ind w:firstLine="709"/>
      </w:pPr>
      <w:r w:rsidRPr="00FB258A">
        <w:t>3.1. Заказчик имеет право:</w:t>
      </w:r>
    </w:p>
    <w:p w:rsidR="007C2C60" w:rsidRDefault="00725CE2" w:rsidP="003D1C49">
      <w:pPr>
        <w:pStyle w:val="af9"/>
        <w:ind w:firstLine="709"/>
      </w:pPr>
      <w:r w:rsidRPr="00FB258A">
        <w:t xml:space="preserve">3.1.1. </w:t>
      </w:r>
      <w:r w:rsidR="007C2C60" w:rsidRPr="007C2C60">
        <w:t>Досрочно принять и оплатить услуги в соответствии с условиями Контракта.</w:t>
      </w:r>
      <w:r w:rsidRPr="00FB258A">
        <w:t> </w:t>
      </w:r>
    </w:p>
    <w:p w:rsidR="00725CE2" w:rsidRPr="00FB258A" w:rsidRDefault="007C2C60" w:rsidP="007C2C60">
      <w:pPr>
        <w:pStyle w:val="af9"/>
        <w:ind w:firstLine="709"/>
      </w:pPr>
      <w:r>
        <w:t xml:space="preserve">3.1.2. </w:t>
      </w:r>
      <w:r w:rsidR="00725CE2" w:rsidRPr="00FB258A">
        <w:t>Требовать возмещения неустойки и (или) убытков, причин</w:t>
      </w:r>
      <w:r w:rsidR="00401C73">
        <w:t>ё</w:t>
      </w:r>
      <w:r w:rsidR="00725CE2" w:rsidRPr="00FB258A">
        <w:t>нных по вине Исполнителя.</w:t>
      </w:r>
    </w:p>
    <w:p w:rsidR="00725CE2" w:rsidRPr="00FB258A" w:rsidRDefault="00725CE2" w:rsidP="003D1C49">
      <w:pPr>
        <w:pStyle w:val="af9"/>
        <w:ind w:firstLine="709"/>
      </w:pPr>
      <w:r>
        <w:t>3.1.</w:t>
      </w:r>
      <w:r w:rsidR="007C2C60">
        <w:t>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725CE2" w:rsidRPr="00FB258A" w:rsidRDefault="00725CE2"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7C2C60">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725CE2" w:rsidRPr="00FB258A" w:rsidRDefault="00725CE2" w:rsidP="003D1C49">
      <w:pPr>
        <w:pStyle w:val="af9"/>
        <w:ind w:firstLine="709"/>
      </w:pPr>
      <w:r w:rsidRPr="00FB258A">
        <w:t>3.2. Заказчик обязан:</w:t>
      </w:r>
    </w:p>
    <w:p w:rsidR="00725CE2" w:rsidRPr="00FB258A" w:rsidRDefault="00725CE2" w:rsidP="003D1C49">
      <w:pPr>
        <w:spacing w:after="0"/>
        <w:ind w:firstLine="709"/>
      </w:pPr>
      <w:r w:rsidRPr="00FB258A">
        <w:t>3.2.1. Обеспечить при</w:t>
      </w:r>
      <w:r w:rsidR="00401C73">
        <w:t>ё</w:t>
      </w:r>
      <w:r w:rsidRPr="00FB258A">
        <w:t>мку оказанных по Контракту услуг по объ</w:t>
      </w:r>
      <w:r w:rsidR="00401C73">
        <w:t>ё</w:t>
      </w:r>
      <w:r w:rsidRPr="00FB258A">
        <w:t>му и качеству.</w:t>
      </w:r>
    </w:p>
    <w:p w:rsidR="00725CE2" w:rsidRPr="00FB258A" w:rsidRDefault="00725CE2" w:rsidP="003D1C49">
      <w:pPr>
        <w:pStyle w:val="af7"/>
        <w:tabs>
          <w:tab w:val="num" w:pos="2443"/>
        </w:tabs>
        <w:spacing w:after="0"/>
        <w:ind w:firstLine="709"/>
      </w:pPr>
      <w:r>
        <w:t xml:space="preserve">3.2.2. </w:t>
      </w:r>
      <w:r w:rsidRPr="00FB258A">
        <w:t>Оплатить услуги в порядке, предусмотренном Контрактом.</w:t>
      </w:r>
    </w:p>
    <w:p w:rsidR="00725CE2" w:rsidRPr="00FB258A" w:rsidRDefault="00725CE2" w:rsidP="003D1C49">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725CE2" w:rsidRPr="00FB258A" w:rsidRDefault="00725CE2" w:rsidP="003D1C49">
      <w:pPr>
        <w:pStyle w:val="af7"/>
        <w:tabs>
          <w:tab w:val="num" w:pos="2443"/>
        </w:tabs>
        <w:spacing w:after="0"/>
        <w:ind w:firstLine="709"/>
      </w:pPr>
      <w:r w:rsidRPr="00FB258A">
        <w:t>3.2.4. Выполнять иные обязанности, предусмотренные Контрактом.</w:t>
      </w:r>
    </w:p>
    <w:p w:rsidR="00725CE2" w:rsidRPr="00FB258A" w:rsidRDefault="00725CE2" w:rsidP="003D1C49">
      <w:pPr>
        <w:shd w:val="clear" w:color="auto" w:fill="FFFFFF"/>
        <w:tabs>
          <w:tab w:val="left" w:pos="540"/>
        </w:tabs>
        <w:spacing w:after="0"/>
        <w:ind w:firstLine="709"/>
        <w:rPr>
          <w:bCs/>
          <w:color w:val="000000"/>
        </w:rPr>
      </w:pPr>
      <w:r w:rsidRPr="00FB258A">
        <w:rPr>
          <w:bCs/>
          <w:color w:val="000000"/>
        </w:rPr>
        <w:t>3.3. Исполнитель обязан:</w:t>
      </w:r>
    </w:p>
    <w:p w:rsidR="00725CE2" w:rsidRDefault="00725CE2" w:rsidP="003D1C49">
      <w:pPr>
        <w:pStyle w:val="af7"/>
        <w:tabs>
          <w:tab w:val="num" w:pos="2443"/>
        </w:tabs>
        <w:spacing w:after="0"/>
        <w:ind w:firstLine="709"/>
      </w:pPr>
      <w:r>
        <w:t xml:space="preserve">3.3.1. Оказать </w:t>
      </w:r>
      <w:r w:rsidRPr="00FB258A">
        <w:t>услуги в сроки, предусмотренные Контрактом.</w:t>
      </w:r>
    </w:p>
    <w:p w:rsidR="00725CE2" w:rsidRPr="00FB258A" w:rsidRDefault="00725CE2" w:rsidP="003D1C49">
      <w:pPr>
        <w:pStyle w:val="af7"/>
        <w:tabs>
          <w:tab w:val="num" w:pos="2443"/>
        </w:tabs>
        <w:spacing w:after="0"/>
        <w:ind w:firstLine="709"/>
      </w:pPr>
      <w:r w:rsidRPr="00FB258A">
        <w:lastRenderedPageBreak/>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25CE2" w:rsidRPr="00FB258A" w:rsidRDefault="00725CE2" w:rsidP="003D1C49">
      <w:pPr>
        <w:pStyle w:val="af7"/>
        <w:tabs>
          <w:tab w:val="num" w:pos="2443"/>
        </w:tabs>
        <w:spacing w:after="0"/>
        <w:ind w:firstLine="709"/>
      </w:pPr>
      <w:r>
        <w:t>3.3.</w:t>
      </w:r>
      <w:r w:rsidR="00181C77">
        <w:t>3</w:t>
      </w:r>
      <w:r w:rsidRPr="00FB258A">
        <w:t xml:space="preserve">. По требованию Заказчика своими средствами и за свой </w:t>
      </w:r>
      <w:r w:rsidR="000D20C9" w:rsidRPr="00FB258A">
        <w:t>счёт</w:t>
      </w:r>
      <w:r w:rsidRPr="00FB258A">
        <w:t xml:space="preserve">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25CE2" w:rsidRPr="00FB258A" w:rsidRDefault="00725CE2" w:rsidP="003D1C49">
      <w:pPr>
        <w:autoSpaceDE w:val="0"/>
        <w:autoSpaceDN w:val="0"/>
        <w:adjustRightInd w:val="0"/>
        <w:spacing w:after="0"/>
        <w:ind w:firstLine="709"/>
        <w:rPr>
          <w:iCs/>
        </w:rPr>
      </w:pPr>
      <w:r>
        <w:t>3.3.</w:t>
      </w:r>
      <w:r w:rsidR="00181C77">
        <w:t>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25CE2" w:rsidRPr="00FB258A" w:rsidRDefault="00725CE2" w:rsidP="003D1C49">
      <w:pPr>
        <w:pStyle w:val="af7"/>
        <w:tabs>
          <w:tab w:val="num" w:pos="2443"/>
        </w:tabs>
        <w:spacing w:after="0"/>
        <w:ind w:firstLine="709"/>
      </w:pPr>
      <w:r w:rsidRPr="00FB258A">
        <w:t>3.3.</w:t>
      </w:r>
      <w:r w:rsidR="00181C77">
        <w:t>5</w:t>
      </w:r>
      <w:r w:rsidRPr="00FB258A">
        <w:t>. Выполнять иные обязанности, предусмотренные Контрактом.</w:t>
      </w:r>
    </w:p>
    <w:p w:rsidR="00725CE2" w:rsidRPr="00FB258A" w:rsidRDefault="00725CE2" w:rsidP="003D1C49">
      <w:pPr>
        <w:pStyle w:val="af9"/>
        <w:ind w:firstLine="709"/>
      </w:pPr>
      <w:r w:rsidRPr="00FB258A">
        <w:t>3.4. Исполнитель вправе:</w:t>
      </w:r>
    </w:p>
    <w:p w:rsidR="00725CE2" w:rsidRDefault="00725CE2" w:rsidP="003D1C49">
      <w:pPr>
        <w:pStyle w:val="af9"/>
        <w:ind w:firstLine="709"/>
      </w:pPr>
      <w:r w:rsidRPr="00FB258A">
        <w:t xml:space="preserve">3.4.1. Требовать </w:t>
      </w:r>
      <w:r w:rsidR="00203E47" w:rsidRPr="00FB258A">
        <w:t>приёмки</w:t>
      </w:r>
      <w:r w:rsidRPr="00FB258A">
        <w:t xml:space="preserve"> и оплаты услуг в </w:t>
      </w:r>
      <w:r w:rsidR="00203E47" w:rsidRPr="00FB258A">
        <w:t>объёме</w:t>
      </w:r>
      <w:r w:rsidRPr="00FB258A">
        <w:t>, порядке, сроки и на условиях, предусмотренных Контрактом.</w:t>
      </w:r>
    </w:p>
    <w:p w:rsidR="007C2C60" w:rsidRPr="00FB258A" w:rsidRDefault="007C2C60" w:rsidP="007C2C6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171EBB" w:rsidRDefault="00171EBB" w:rsidP="00171EBB">
      <w:pPr>
        <w:spacing w:after="0"/>
        <w:ind w:firstLine="709"/>
        <w:jc w:val="center"/>
        <w:rPr>
          <w:b/>
        </w:rPr>
      </w:pPr>
    </w:p>
    <w:p w:rsidR="00285165" w:rsidRPr="00401C73" w:rsidRDefault="00725CE2" w:rsidP="003D1C49">
      <w:pPr>
        <w:spacing w:after="0"/>
        <w:ind w:firstLine="709"/>
        <w:jc w:val="center"/>
        <w:rPr>
          <w:b/>
        </w:rPr>
      </w:pPr>
      <w:r w:rsidRPr="00401C73">
        <w:rPr>
          <w:b/>
        </w:rPr>
        <w:t>4. Сроки оказания услуг</w:t>
      </w:r>
    </w:p>
    <w:p w:rsidR="00725CE2" w:rsidRPr="008253BE" w:rsidRDefault="00725CE2" w:rsidP="003D1C49">
      <w:pPr>
        <w:spacing w:after="0"/>
        <w:ind w:firstLine="709"/>
        <w:rPr>
          <w:color w:val="000099"/>
        </w:rPr>
      </w:pPr>
      <w:r w:rsidRPr="008253BE">
        <w:rPr>
          <w:color w:val="000000"/>
          <w:kern w:val="16"/>
        </w:rPr>
        <w:t xml:space="preserve">4.1. </w:t>
      </w:r>
      <w:r w:rsidR="008B7510">
        <w:rPr>
          <w:color w:val="000000"/>
          <w:kern w:val="16"/>
        </w:rPr>
        <w:t>Срок оказания услуг:</w:t>
      </w:r>
      <w:r w:rsidRPr="008253BE">
        <w:rPr>
          <w:color w:val="833C0B"/>
        </w:rPr>
        <w:t xml:space="preserve"> </w:t>
      </w:r>
      <w:r w:rsidR="00E52787">
        <w:rPr>
          <w:color w:val="000099"/>
        </w:rPr>
        <w:t>в</w:t>
      </w:r>
      <w:r w:rsidR="004D7030" w:rsidRPr="004D7030">
        <w:rPr>
          <w:color w:val="000099"/>
        </w:rPr>
        <w:t xml:space="preserve"> </w:t>
      </w:r>
      <w:r w:rsidR="00E52787">
        <w:rPr>
          <w:color w:val="000099"/>
        </w:rPr>
        <w:t xml:space="preserve">течение </w:t>
      </w:r>
      <w:r w:rsidR="004A4D31">
        <w:rPr>
          <w:color w:val="000099"/>
        </w:rPr>
        <w:t>2</w:t>
      </w:r>
      <w:r w:rsidR="00E52787">
        <w:rPr>
          <w:color w:val="000099"/>
        </w:rPr>
        <w:t xml:space="preserve">0 дней с </w:t>
      </w:r>
      <w:r w:rsidR="004D7030" w:rsidRPr="004D7030">
        <w:rPr>
          <w:color w:val="000099"/>
        </w:rPr>
        <w:t>момента заключения муниципального контракта</w:t>
      </w:r>
      <w:r w:rsidR="00FD3AB8" w:rsidRPr="00FD3AB8">
        <w:rPr>
          <w:color w:val="000099"/>
        </w:rPr>
        <w:t>.</w:t>
      </w:r>
    </w:p>
    <w:p w:rsidR="00647F40" w:rsidRDefault="00647F40" w:rsidP="00647F4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647F40" w:rsidRDefault="00647F40" w:rsidP="00647F40">
      <w:pPr>
        <w:spacing w:after="0"/>
        <w:ind w:firstLine="709"/>
      </w:pPr>
      <w:r>
        <w:t>4.3. В случае</w:t>
      </w:r>
      <w:proofErr w:type="gramStart"/>
      <w:r>
        <w:t>,</w:t>
      </w:r>
      <w:proofErr w:type="gramEnd"/>
      <w: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47F40" w:rsidRPr="00CA57FA" w:rsidRDefault="00647F40" w:rsidP="00647F40">
      <w:pPr>
        <w:spacing w:after="0"/>
        <w:ind w:firstLine="709"/>
      </w:pPr>
      <w:r>
        <w:t xml:space="preserve">Исполнитель обязан подписать Акт </w:t>
      </w:r>
      <w:proofErr w:type="spellStart"/>
      <w:r>
        <w:t>взаимосверки</w:t>
      </w:r>
      <w:proofErr w:type="spellEnd"/>
      <w: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w:t>
      </w:r>
      <w:r w:rsidR="001A6E10">
        <w:t>взаиморасчётов</w:t>
      </w:r>
      <w:r>
        <w:t xml:space="preserve"> между Сторонами.</w:t>
      </w:r>
    </w:p>
    <w:p w:rsidR="00171EBB" w:rsidRDefault="00171EBB" w:rsidP="003D1C49">
      <w:pPr>
        <w:shd w:val="clear" w:color="auto" w:fill="FFFFFF"/>
        <w:tabs>
          <w:tab w:val="left" w:pos="1498"/>
        </w:tabs>
        <w:spacing w:after="0"/>
        <w:ind w:firstLine="709"/>
        <w:jc w:val="center"/>
        <w:rPr>
          <w:b/>
        </w:rPr>
      </w:pPr>
    </w:p>
    <w:p w:rsidR="00725CE2" w:rsidRPr="006539DA" w:rsidRDefault="00725CE2" w:rsidP="003D1C49">
      <w:pPr>
        <w:shd w:val="clear" w:color="auto" w:fill="FFFFFF"/>
        <w:tabs>
          <w:tab w:val="left" w:pos="1498"/>
        </w:tabs>
        <w:spacing w:after="0"/>
        <w:ind w:firstLine="709"/>
        <w:jc w:val="center"/>
        <w:rPr>
          <w:b/>
          <w:color w:val="000000"/>
        </w:rPr>
      </w:pPr>
      <w:r w:rsidRPr="006539DA">
        <w:rPr>
          <w:b/>
        </w:rPr>
        <w:t xml:space="preserve">5. Порядок сдачи и </w:t>
      </w:r>
      <w:r w:rsidR="00647F40" w:rsidRPr="006539DA">
        <w:rPr>
          <w:b/>
        </w:rPr>
        <w:t>приёмки</w:t>
      </w:r>
      <w:r w:rsidRPr="006539DA">
        <w:rPr>
          <w:b/>
        </w:rPr>
        <w:t xml:space="preserve"> услуг</w:t>
      </w:r>
    </w:p>
    <w:p w:rsidR="00725CE2" w:rsidRPr="008C01A4" w:rsidRDefault="00725CE2" w:rsidP="003D1C49">
      <w:pPr>
        <w:shd w:val="clear" w:color="auto" w:fill="FFFFFF"/>
        <w:tabs>
          <w:tab w:val="left" w:pos="1498"/>
        </w:tabs>
        <w:spacing w:after="0"/>
        <w:ind w:firstLine="709"/>
        <w:rPr>
          <w:color w:val="000000"/>
        </w:rPr>
      </w:pPr>
      <w:r w:rsidRPr="008C01A4">
        <w:rPr>
          <w:color w:val="000000"/>
        </w:rPr>
        <w:t xml:space="preserve">5.1. </w:t>
      </w:r>
      <w:r w:rsidR="00203E47" w:rsidRPr="008C01A4">
        <w:rPr>
          <w:color w:val="000000"/>
        </w:rPr>
        <w:t>Приёмка</w:t>
      </w:r>
      <w:r w:rsidRPr="008C01A4">
        <w:rPr>
          <w:color w:val="000000"/>
        </w:rPr>
        <w:t xml:space="preserve"> услуг на соответствие их </w:t>
      </w:r>
      <w:r w:rsidR="00203E47" w:rsidRPr="008C01A4">
        <w:rPr>
          <w:color w:val="000000"/>
        </w:rPr>
        <w:t>объёма</w:t>
      </w:r>
      <w:r w:rsidRPr="008C01A4">
        <w:rPr>
          <w:color w:val="000000"/>
        </w:rPr>
        <w:t xml:space="preserve"> и качества требованиям, установленным в Контракте</w:t>
      </w:r>
      <w:r w:rsidR="00992E25">
        <w:rPr>
          <w:color w:val="000000"/>
        </w:rPr>
        <w:t>,</w:t>
      </w:r>
      <w:r w:rsidRPr="008C01A4">
        <w:rPr>
          <w:color w:val="000000"/>
        </w:rPr>
        <w:t xml:space="preserve"> производится за </w:t>
      </w:r>
      <w:r w:rsidR="00203E47" w:rsidRPr="008C01A4">
        <w:rPr>
          <w:color w:val="000000"/>
        </w:rPr>
        <w:t>счёт</w:t>
      </w:r>
      <w:r w:rsidRPr="008C01A4">
        <w:rPr>
          <w:color w:val="000000"/>
        </w:rPr>
        <w:t xml:space="preserve"> </w:t>
      </w:r>
      <w:r w:rsidR="004F693C">
        <w:rPr>
          <w:color w:val="000000"/>
        </w:rPr>
        <w:t>Заказчика</w:t>
      </w:r>
      <w:r w:rsidRPr="008C01A4">
        <w:rPr>
          <w:color w:val="000000"/>
        </w:rPr>
        <w:t>.</w:t>
      </w:r>
    </w:p>
    <w:p w:rsidR="00725CE2" w:rsidRPr="00FB258A" w:rsidRDefault="00725CE2" w:rsidP="003D1C49">
      <w:pPr>
        <w:shd w:val="clear" w:color="auto" w:fill="FFFFFF"/>
        <w:tabs>
          <w:tab w:val="left" w:pos="1498"/>
        </w:tabs>
        <w:spacing w:after="0"/>
        <w:ind w:firstLine="709"/>
        <w:rPr>
          <w:color w:val="000000"/>
        </w:rPr>
      </w:pPr>
      <w:r w:rsidRPr="006539DA">
        <w:rPr>
          <w:color w:val="000000"/>
        </w:rPr>
        <w:t xml:space="preserve">5.2. Исполнитель </w:t>
      </w:r>
      <w:r w:rsidR="001A6E10" w:rsidRPr="001A6E10">
        <w:rPr>
          <w:color w:val="000000"/>
        </w:rPr>
        <w:t>после оказания услуг</w:t>
      </w:r>
      <w:r w:rsidR="001A6E10">
        <w:rPr>
          <w:color w:val="000000"/>
        </w:rPr>
        <w:t>,</w:t>
      </w:r>
      <w:r w:rsidR="001A6E10" w:rsidRPr="001A6E10">
        <w:rPr>
          <w:color w:val="000000"/>
        </w:rPr>
        <w:t xml:space="preserve"> в </w:t>
      </w:r>
      <w:r w:rsidR="001A6E10">
        <w:rPr>
          <w:color w:val="000000"/>
        </w:rPr>
        <w:t xml:space="preserve">срок не более </w:t>
      </w:r>
      <w:r w:rsidR="001A6E10"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725CE2" w:rsidRPr="00FB258A" w:rsidRDefault="00725CE2" w:rsidP="003D1C49">
      <w:pPr>
        <w:pStyle w:val="af9"/>
        <w:ind w:firstLine="709"/>
      </w:pPr>
      <w:r w:rsidRPr="00FB258A">
        <w:rPr>
          <w:color w:val="000000"/>
        </w:rPr>
        <w:t xml:space="preserve">5.3. </w:t>
      </w:r>
      <w:r w:rsidRPr="00FB258A">
        <w:t xml:space="preserve">Заказчик вправе создать </w:t>
      </w:r>
      <w:r w:rsidR="00203E47" w:rsidRPr="00FB258A">
        <w:t>приёмочную</w:t>
      </w:r>
      <w:r w:rsidRPr="00FB258A">
        <w:t xml:space="preserve"> комиссию, </w:t>
      </w:r>
      <w:r w:rsidR="00DC72CF">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w:t>
      </w:r>
      <w:r w:rsidR="00203E47" w:rsidRPr="00FB258A">
        <w:t>приёмочной</w:t>
      </w:r>
      <w:r w:rsidRPr="00FB258A">
        <w:t xml:space="preserve"> комиссии могут быть включены представители участников закупки, участвовавших в процедуре определения исполнителя, на основании которого </w:t>
      </w:r>
      <w:r w:rsidR="00203E47" w:rsidRPr="00FB258A">
        <w:t>заключён</w:t>
      </w:r>
      <w:r w:rsidRPr="00FB258A">
        <w:t xml:space="preserve"> Контракт, но не ставших победителями. Проверка соответствия качества оказываемых услуг требованиям, установленным Контра</w:t>
      </w:r>
      <w:r>
        <w:t>ктом</w:t>
      </w:r>
      <w:r w:rsidR="00992E25">
        <w:t>,</w:t>
      </w:r>
      <w:r>
        <w:t xml:space="preserve"> может также осуществляться</w:t>
      </w:r>
      <w:r w:rsidRPr="00FB258A">
        <w:t xml:space="preserve"> с привлечением экспертов, экспертных организаций.</w:t>
      </w:r>
    </w:p>
    <w:p w:rsidR="009B049B" w:rsidRDefault="00725CE2" w:rsidP="003D1C49">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725CE2" w:rsidRPr="00FB258A" w:rsidRDefault="00725CE2" w:rsidP="003D1C49">
      <w:pPr>
        <w:spacing w:after="0"/>
        <w:ind w:firstLine="709"/>
        <w:rPr>
          <w:kern w:val="16"/>
        </w:rPr>
      </w:pPr>
      <w:r w:rsidRPr="00FB258A">
        <w:rPr>
          <w:color w:val="000000"/>
        </w:rPr>
        <w:t>5.5. </w:t>
      </w:r>
      <w:r w:rsidRPr="00FB258A">
        <w:rPr>
          <w:kern w:val="16"/>
        </w:rPr>
        <w:t xml:space="preserve">В случае обнаружения недостатков в </w:t>
      </w:r>
      <w:r w:rsidR="00203E47" w:rsidRPr="00FB258A">
        <w:rPr>
          <w:kern w:val="16"/>
        </w:rPr>
        <w:t>объёме</w:t>
      </w:r>
      <w:r w:rsidRPr="00FB258A">
        <w:rPr>
          <w:kern w:val="16"/>
        </w:rPr>
        <w:t xml:space="preserve"> и качестве оказанных услуг Заказчик направляет Исполнителю уведомление в порядке, предусмотренном п. 5.7 Контракта. </w:t>
      </w:r>
    </w:p>
    <w:p w:rsidR="00725CE2" w:rsidRPr="00FB258A" w:rsidRDefault="00725CE2" w:rsidP="003D1C49">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w:t>
      </w:r>
      <w:r w:rsidRPr="00FB258A">
        <w:rPr>
          <w:kern w:val="16"/>
        </w:rPr>
        <w:lastRenderedPageBreak/>
        <w:t xml:space="preserve">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25CE2" w:rsidRPr="00E1342E" w:rsidRDefault="00725CE2" w:rsidP="00E20D0E">
      <w:pPr>
        <w:tabs>
          <w:tab w:val="num" w:pos="567"/>
        </w:tabs>
        <w:autoSpaceDE w:val="0"/>
        <w:autoSpaceDN w:val="0"/>
        <w:adjustRightInd w:val="0"/>
        <w:spacing w:after="0"/>
        <w:ind w:firstLine="709"/>
        <w:rPr>
          <w:color w:val="0000FF"/>
          <w:u w:val="single"/>
        </w:rPr>
      </w:pPr>
      <w:r w:rsidRPr="00FB258A">
        <w:rPr>
          <w:kern w:val="16"/>
        </w:rPr>
        <w:t xml:space="preserve">5.7. Обо всех нарушениях условий </w:t>
      </w:r>
      <w:r>
        <w:rPr>
          <w:kern w:val="16"/>
        </w:rPr>
        <w:t xml:space="preserve">Контракта об </w:t>
      </w:r>
      <w:r w:rsidR="00203E47">
        <w:rPr>
          <w:kern w:val="16"/>
        </w:rPr>
        <w:t>объёме</w:t>
      </w:r>
      <w:r>
        <w:rPr>
          <w:kern w:val="16"/>
        </w:rPr>
        <w:t xml:space="preserve"> и качестве </w:t>
      </w:r>
      <w:r w:rsidRPr="00FB258A">
        <w:rPr>
          <w:kern w:val="16"/>
        </w:rPr>
        <w:t xml:space="preserve">услуг Заказчик извещает Исполнителя не позднее </w:t>
      </w:r>
      <w:r w:rsidR="00203E47" w:rsidRPr="00FB258A">
        <w:rPr>
          <w:kern w:val="16"/>
        </w:rPr>
        <w:t>трёх</w:t>
      </w:r>
      <w:r w:rsidRPr="00FB258A">
        <w:rPr>
          <w:kern w:val="16"/>
        </w:rPr>
        <w:t xml:space="preserve"> рабочих дней </w:t>
      </w:r>
      <w:proofErr w:type="gramStart"/>
      <w:r w:rsidRPr="00FB258A">
        <w:rPr>
          <w:kern w:val="16"/>
        </w:rPr>
        <w:t>с даты обнаружения</w:t>
      </w:r>
      <w:proofErr w:type="gramEnd"/>
      <w:r w:rsidRPr="00FB258A">
        <w:rPr>
          <w:kern w:val="16"/>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Pr="00FB258A">
        <w:rPr>
          <w:kern w:val="16"/>
        </w:rPr>
        <w:t>Адресом электронной почты для получения уведомления я</w:t>
      </w:r>
      <w:r>
        <w:rPr>
          <w:kern w:val="16"/>
        </w:rPr>
        <w:t>вляется</w:t>
      </w:r>
      <w:r w:rsidRPr="00F73BDB">
        <w:t xml:space="preserve">: </w:t>
      </w:r>
      <w:hyperlink r:id="rId11" w:history="1">
        <w:r w:rsidR="006539DA" w:rsidRPr="00462B5C">
          <w:rPr>
            <w:rStyle w:val="a4"/>
          </w:rPr>
          <w:t>inform@</w:t>
        </w:r>
        <w:r w:rsidR="006539DA" w:rsidRPr="00462B5C">
          <w:rPr>
            <w:rStyle w:val="a4"/>
            <w:lang w:val="en-US"/>
          </w:rPr>
          <w:t>ugorsk</w:t>
        </w:r>
        <w:r w:rsidR="006539DA" w:rsidRPr="00462B5C">
          <w:rPr>
            <w:rStyle w:val="a4"/>
          </w:rPr>
          <w:t>.</w:t>
        </w:r>
        <w:r w:rsidR="006539DA" w:rsidRPr="00462B5C">
          <w:rPr>
            <w:rStyle w:val="a4"/>
            <w:lang w:val="en-US"/>
          </w:rPr>
          <w:t>ru</w:t>
        </w:r>
      </w:hyperlink>
      <w:r>
        <w:t xml:space="preserve">. </w:t>
      </w:r>
      <w:r w:rsidRPr="00FB258A">
        <w:rPr>
          <w:kern w:val="16"/>
        </w:rPr>
        <w:t>Номером факса для получения уведом</w:t>
      </w:r>
      <w:r>
        <w:rPr>
          <w:kern w:val="16"/>
        </w:rPr>
        <w:t>ления является: 8 (34675) 500</w:t>
      </w:r>
      <w:r w:rsidR="006539DA">
        <w:rPr>
          <w:kern w:val="16"/>
        </w:rPr>
        <w:t>61</w:t>
      </w:r>
      <w:r w:rsidRPr="00FB258A">
        <w:rPr>
          <w:kern w:val="16"/>
        </w:rPr>
        <w:t>.</w:t>
      </w:r>
    </w:p>
    <w:p w:rsidR="00725CE2" w:rsidRPr="00FB258A" w:rsidRDefault="00725CE2" w:rsidP="003D1C49">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725CE2" w:rsidRPr="00FB258A" w:rsidRDefault="00725CE2" w:rsidP="003D1C49">
      <w:pPr>
        <w:spacing w:after="0"/>
        <w:ind w:firstLine="709"/>
        <w:rPr>
          <w:kern w:val="16"/>
        </w:rPr>
      </w:pPr>
    </w:p>
    <w:p w:rsidR="004F3754" w:rsidRPr="001F470B" w:rsidRDefault="004F3754" w:rsidP="004F3754">
      <w:pPr>
        <w:spacing w:after="0"/>
        <w:ind w:firstLine="709"/>
        <w:jc w:val="center"/>
        <w:rPr>
          <w:b/>
        </w:rPr>
      </w:pPr>
      <w:r w:rsidRPr="006539DA">
        <w:rPr>
          <w:b/>
        </w:rPr>
        <w:t>6. Обеспечение исполнения контракта</w:t>
      </w:r>
      <w:r w:rsidR="00784D1B" w:rsidRPr="001F470B">
        <w:rPr>
          <w:b/>
        </w:rPr>
        <w:t>*</w:t>
      </w:r>
    </w:p>
    <w:p w:rsidR="007F02C5" w:rsidRDefault="007F02C5" w:rsidP="007F02C5">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7F02C5" w:rsidRDefault="007F02C5" w:rsidP="007F02C5">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4A4D31" w:rsidRPr="004A4D31">
        <w:rPr>
          <w:color w:val="000099"/>
        </w:rPr>
        <w:t>2 385 (две тысячи триста восемьдесят пять) рублей 10 копеек</w:t>
      </w:r>
      <w:r w:rsidRPr="006639B1">
        <w:rPr>
          <w:color w:val="000099"/>
        </w:rPr>
        <w:t xml:space="preserve"> </w:t>
      </w:r>
      <w:r>
        <w:rPr>
          <w:color w:val="000000"/>
          <w:kern w:val="16"/>
        </w:rPr>
        <w:t>(5 процентов от начальной (максимальной) цены контракта).</w:t>
      </w:r>
    </w:p>
    <w:p w:rsidR="007F02C5" w:rsidRDefault="007F02C5" w:rsidP="007F02C5">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7F02C5" w:rsidRDefault="007F02C5" w:rsidP="007F02C5">
      <w:pPr>
        <w:pStyle w:val="af7"/>
        <w:tabs>
          <w:tab w:val="left" w:pos="709"/>
        </w:tabs>
        <w:spacing w:after="0"/>
        <w:ind w:firstLine="709"/>
        <w:rPr>
          <w:color w:val="000000"/>
          <w:kern w:val="16"/>
        </w:rPr>
      </w:pPr>
      <w:r>
        <w:rPr>
          <w:color w:val="000000"/>
          <w:kern w:val="16"/>
        </w:rPr>
        <w:t>6.4. </w:t>
      </w:r>
      <w:r>
        <w:t xml:space="preserve">Срок действия обеспечения исполнения Контракта в форме банковской гарантии – </w:t>
      </w:r>
      <w:r w:rsidRPr="00F11846">
        <w:rPr>
          <w:color w:val="000099"/>
        </w:rPr>
        <w:t xml:space="preserve">до </w:t>
      </w:r>
      <w:r w:rsidR="00F11846">
        <w:rPr>
          <w:color w:val="000099"/>
        </w:rPr>
        <w:t>31.08.</w:t>
      </w:r>
      <w:bookmarkStart w:id="40" w:name="_GoBack"/>
      <w:bookmarkEnd w:id="40"/>
      <w:r w:rsidRPr="00F11846">
        <w:rPr>
          <w:color w:val="000099"/>
        </w:rPr>
        <w:t>20</w:t>
      </w:r>
      <w:r w:rsidR="00F11846">
        <w:rPr>
          <w:color w:val="000099"/>
        </w:rPr>
        <w:t>15</w:t>
      </w:r>
      <w:r w:rsidRPr="00F11846">
        <w:rPr>
          <w:color w:val="000099"/>
        </w:rPr>
        <w:t xml:space="preserve">. </w:t>
      </w:r>
      <w:r>
        <w:rPr>
          <w:kern w:val="16"/>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7F02C5" w:rsidRDefault="007F02C5" w:rsidP="007F02C5">
      <w:pPr>
        <w:pStyle w:val="af7"/>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7F02C5" w:rsidRDefault="007F02C5" w:rsidP="007F02C5">
      <w:pPr>
        <w:pStyle w:val="af7"/>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7F02C5" w:rsidRPr="00C75DC0" w:rsidRDefault="007F02C5" w:rsidP="007F02C5">
      <w:pPr>
        <w:pStyle w:val="af7"/>
        <w:tabs>
          <w:tab w:val="left" w:pos="709"/>
        </w:tabs>
        <w:spacing w:after="0"/>
        <w:ind w:firstLine="709"/>
      </w:pPr>
      <w:proofErr w:type="gramStart"/>
      <w:r w:rsidRPr="00C75DC0">
        <w:rPr>
          <w:kern w:val="16"/>
        </w:rPr>
        <w:t xml:space="preserve">Банковская гарантия оформляется в письменной форме на бумажном носителе или </w:t>
      </w:r>
      <w:r w:rsidRPr="00C75DC0">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с учётом требований установленных постановлением</w:t>
      </w:r>
      <w:proofErr w:type="gramEnd"/>
      <w:r w:rsidRPr="00C75DC0">
        <w:t xml:space="preserve"> Правительства Российской Федерации от </w:t>
      </w:r>
      <w:r>
        <w:t>0</w:t>
      </w:r>
      <w:r w:rsidRPr="00C75DC0">
        <w:t>8</w:t>
      </w:r>
      <w:r>
        <w:t>.11.</w:t>
      </w:r>
      <w:r w:rsidRPr="00C75DC0">
        <w:t xml:space="preserve"> 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E52787" w:rsidRDefault="007F02C5" w:rsidP="007F02C5">
      <w:pPr>
        <w:spacing w:after="0"/>
        <w:ind w:firstLine="709"/>
        <w:rPr>
          <w:b/>
        </w:rPr>
      </w:pPr>
      <w:r w:rsidRPr="00C75DC0">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784D1B" w:rsidRDefault="00784D1B" w:rsidP="00784D1B">
      <w:pPr>
        <w:spacing w:after="0"/>
        <w:ind w:firstLine="709"/>
        <w:jc w:val="left"/>
        <w:rPr>
          <w:sz w:val="20"/>
          <w:szCs w:val="20"/>
        </w:rPr>
      </w:pPr>
      <w:r w:rsidRPr="00460508">
        <w:rPr>
          <w:sz w:val="20"/>
          <w:szCs w:val="20"/>
        </w:rPr>
        <w:t xml:space="preserve">* В случае если </w:t>
      </w:r>
      <w:r>
        <w:rPr>
          <w:sz w:val="20"/>
          <w:szCs w:val="20"/>
        </w:rPr>
        <w:t>Исполнителем</w:t>
      </w:r>
      <w:r w:rsidRPr="00460508">
        <w:rPr>
          <w:sz w:val="20"/>
          <w:szCs w:val="20"/>
        </w:rPr>
        <w:t xml:space="preserve"> является государственное или муниципальное казённое учреждение, раздел 6 Контракта исключается.</w:t>
      </w:r>
    </w:p>
    <w:p w:rsidR="00E52787" w:rsidRDefault="00E52787" w:rsidP="003D1C49">
      <w:pPr>
        <w:spacing w:after="0"/>
        <w:ind w:firstLine="709"/>
        <w:jc w:val="center"/>
        <w:rPr>
          <w:b/>
        </w:rPr>
      </w:pPr>
    </w:p>
    <w:p w:rsidR="00725CE2" w:rsidRPr="00586ED2" w:rsidRDefault="00725CE2" w:rsidP="003D1C49">
      <w:pPr>
        <w:spacing w:after="0"/>
        <w:ind w:firstLine="709"/>
        <w:jc w:val="center"/>
        <w:rPr>
          <w:b/>
        </w:rPr>
      </w:pPr>
      <w:r w:rsidRPr="00586ED2">
        <w:rPr>
          <w:b/>
        </w:rPr>
        <w:lastRenderedPageBreak/>
        <w:t xml:space="preserve">7. Ответственность </w:t>
      </w:r>
      <w:r w:rsidR="00D43FB8">
        <w:rPr>
          <w:b/>
        </w:rPr>
        <w:t>С</w:t>
      </w:r>
      <w:r w:rsidRPr="00586ED2">
        <w:rPr>
          <w:b/>
        </w:rPr>
        <w:t>торон</w:t>
      </w:r>
    </w:p>
    <w:p w:rsidR="00725CE2" w:rsidRDefault="00725CE2" w:rsidP="003D1C49">
      <w:pPr>
        <w:spacing w:after="0"/>
        <w:ind w:firstLine="709"/>
      </w:pPr>
      <w:r>
        <w:rPr>
          <w:kern w:val="16"/>
        </w:rPr>
        <w:t xml:space="preserve">7.1. </w:t>
      </w:r>
      <w:r>
        <w:t xml:space="preserve">Стороны несут ответственность за неисполнение и ненадлежащее </w:t>
      </w:r>
      <w:r w:rsidR="00DC72CF">
        <w:t xml:space="preserve">исполнение </w:t>
      </w:r>
      <w:r>
        <w:t xml:space="preserve">Контракта, в том числе за неполное и (или) несвоевременное исполнение своих обязательств по Контракту. </w:t>
      </w:r>
    </w:p>
    <w:p w:rsidR="00725CE2" w:rsidRDefault="00725CE2" w:rsidP="003D1C49">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71EBB" w:rsidRDefault="00171EBB" w:rsidP="00171EBB">
      <w:pPr>
        <w:spacing w:after="0"/>
        <w:ind w:firstLine="709"/>
      </w:pPr>
      <w: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t>П</w:t>
      </w:r>
      <w:proofErr w:type="gramEnd"/>
      <w:r>
        <w:t xml:space="preserve"> = (Ц - В) </w:t>
      </w:r>
      <w:proofErr w:type="spellStart"/>
      <w:r>
        <w:t>x</w:t>
      </w:r>
      <w:proofErr w:type="spellEnd"/>
      <w:r>
        <w:t xml:space="preserve"> С (где Ц - цена контракта; </w:t>
      </w:r>
      <w:proofErr w:type="gramStart"/>
      <w:r>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171EBB" w:rsidRDefault="00171EBB" w:rsidP="00171EBB">
      <w:pPr>
        <w:spacing w:after="0"/>
        <w:ind w:firstLine="709"/>
      </w:pPr>
      <w:r>
        <w:t>Размер ставки определяется по формуле</w:t>
      </w:r>
      <w:proofErr w:type="gramStart"/>
      <w:r>
        <w:t xml:space="preserve"> С</w:t>
      </w:r>
      <w:proofErr w:type="gramEnd"/>
      <w:r>
        <w:t xml:space="preserve"> = СЦБ </w:t>
      </w:r>
      <w:proofErr w:type="spellStart"/>
      <w:r>
        <w:t>х</w:t>
      </w:r>
      <w:proofErr w:type="spellEnd"/>
      <w:r>
        <w:t xml:space="preserve">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171EBB" w:rsidRDefault="00171EBB" w:rsidP="00171EBB">
      <w:pPr>
        <w:spacing w:after="0"/>
        <w:ind w:firstLine="709"/>
      </w:pPr>
      <w:r>
        <w:t>Коэффициент</w:t>
      </w:r>
      <w:proofErr w:type="gramStart"/>
      <w:r>
        <w:t xml:space="preserve"> К</w:t>
      </w:r>
      <w:proofErr w:type="gramEnd"/>
      <w:r>
        <w:t xml:space="preserve"> определяется по формуле К =ДП/ДК </w:t>
      </w:r>
      <w:proofErr w:type="spellStart"/>
      <w:r>
        <w:t>х</w:t>
      </w:r>
      <w:proofErr w:type="spellEnd"/>
      <w:r>
        <w:t xml:space="preserve"> 100% (где ДП - количество дней просрочки; ДК - срок исполнения обязательства по контракту (количество дней).</w:t>
      </w:r>
    </w:p>
    <w:p w:rsidR="00171EBB" w:rsidRDefault="00171EBB" w:rsidP="00171EBB">
      <w:pPr>
        <w:spacing w:after="0"/>
        <w:ind w:firstLine="709"/>
      </w:pPr>
      <w:r>
        <w:t>При</w:t>
      </w:r>
      <w:proofErr w:type="gramStart"/>
      <w:r>
        <w:t xml:space="preserve"> К</w:t>
      </w:r>
      <w:proofErr w:type="gramEnd"/>
      <w: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71EBB" w:rsidRDefault="00171EBB" w:rsidP="00171EBB">
      <w:pPr>
        <w:spacing w:after="0"/>
        <w:ind w:firstLine="709"/>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5CE2" w:rsidRDefault="00171EBB" w:rsidP="00171EBB">
      <w:pPr>
        <w:spacing w:after="0"/>
        <w:ind w:firstLine="709"/>
        <w:rPr>
          <w:i/>
        </w:rPr>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7A54" w:rsidRPr="004A4D31" w:rsidRDefault="00725CE2" w:rsidP="00347A54">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00347A54" w:rsidRPr="004A4D31">
        <w:t xml:space="preserve">предусмотренных Контрактом. </w:t>
      </w:r>
      <w:r w:rsidR="00521D65" w:rsidRPr="004A4D31">
        <w:t>Размер штрафа устанавливается в сумме</w:t>
      </w:r>
      <w:r w:rsidR="00521D65" w:rsidRPr="004A4D31">
        <w:rPr>
          <w:u w:val="single"/>
        </w:rPr>
        <w:t xml:space="preserve"> </w:t>
      </w:r>
      <w:r w:rsidR="00521D65" w:rsidRPr="004A4D31">
        <w:rPr>
          <w:u w:val="single"/>
        </w:rPr>
        <w:tab/>
      </w:r>
      <w:r w:rsidR="00521D65" w:rsidRPr="004A4D31">
        <w:rPr>
          <w:u w:val="single"/>
        </w:rPr>
        <w:tab/>
      </w:r>
      <w:r w:rsidR="00521D65" w:rsidRPr="004A4D31">
        <w:t xml:space="preserve"> (10 процентов от цены Контракта, определённой в порядке, установленном постановлением Правительства Российской Федерации от 25.11.2013 № 1063).</w:t>
      </w:r>
      <w:r w:rsidR="00347A54" w:rsidRPr="004A4D31">
        <w:t xml:space="preserve"> </w:t>
      </w:r>
    </w:p>
    <w:p w:rsidR="00725CE2" w:rsidRDefault="00725CE2" w:rsidP="00347A54">
      <w:pPr>
        <w:autoSpaceDE w:val="0"/>
        <w:autoSpaceDN w:val="0"/>
        <w:adjustRightInd w:val="0"/>
        <w:spacing w:after="0"/>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w:t>
      </w:r>
      <w:r w:rsidR="00E85F7A">
        <w:t>объёме</w:t>
      </w:r>
      <w:r>
        <w:t xml:space="preserve"> </w:t>
      </w:r>
      <w:r w:rsidR="00E85F7A">
        <w:t>понесённые</w:t>
      </w:r>
      <w:r>
        <w:t xml:space="preserve"> Заказчиком убытки.</w:t>
      </w:r>
    </w:p>
    <w:p w:rsidR="00725CE2" w:rsidRDefault="00725CE2" w:rsidP="003D1C49">
      <w:pPr>
        <w:spacing w:after="0"/>
        <w:ind w:firstLine="709"/>
      </w:pPr>
      <w:r>
        <w:t xml:space="preserve">7.6. Исполнитель освобождается от уплаты неустойки (штрафа, пени), если докажет, что </w:t>
      </w:r>
      <w:r w:rsidR="00C847E4" w:rsidRPr="00C847E4">
        <w:t xml:space="preserve">неисполнение или ненадлежащее исполнение </w:t>
      </w:r>
      <w:r>
        <w:t>обязательства</w:t>
      </w:r>
      <w:r w:rsidR="00C847E4">
        <w:t>, предусмотренного контрактом,</w:t>
      </w:r>
      <w:r>
        <w:t xml:space="preserve"> произошл</w:t>
      </w:r>
      <w:r w:rsidR="00C847E4">
        <w:t>о</w:t>
      </w:r>
      <w:r>
        <w:t xml:space="preserve"> вследствие непреодолимой силы или по вине Заказчика.</w:t>
      </w:r>
    </w:p>
    <w:p w:rsidR="00725CE2" w:rsidRPr="00D43FB8" w:rsidRDefault="00725CE2" w:rsidP="003D1C49">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w:t>
      </w:r>
      <w:proofErr w:type="gramStart"/>
      <w:r>
        <w:t>оплатить неустойку (штраф</w:t>
      </w:r>
      <w:proofErr w:type="gramEnd"/>
      <w:r>
        <w:t xml:space="preserve">, пени) и (или) </w:t>
      </w:r>
      <w:r w:rsidR="00E85F7A">
        <w:t>понесённые</w:t>
      </w:r>
      <w:r>
        <w:t xml:space="preserve">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p>
    <w:p w:rsidR="00725CE2" w:rsidRDefault="00725CE2" w:rsidP="003D1C49">
      <w:pPr>
        <w:autoSpaceDE w:val="0"/>
        <w:autoSpaceDN w:val="0"/>
        <w:adjustRightInd w:val="0"/>
        <w:spacing w:after="0"/>
        <w:ind w:firstLine="709"/>
        <w:outlineLvl w:val="0"/>
      </w:pPr>
      <w:r>
        <w:lastRenderedPageBreak/>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25CE2" w:rsidRDefault="00725CE2" w:rsidP="003D1C49">
      <w:pPr>
        <w:autoSpaceDE w:val="0"/>
        <w:autoSpaceDN w:val="0"/>
        <w:adjustRightInd w:val="0"/>
        <w:spacing w:after="0"/>
        <w:ind w:firstLine="709"/>
        <w:outlineLvl w:val="0"/>
      </w:pPr>
      <w:r>
        <w:t xml:space="preserve">7.9. Пеня устанавливается Контрактом в размере одной </w:t>
      </w:r>
      <w:r w:rsidR="00E85F7A">
        <w:t>трёхсотой</w:t>
      </w:r>
      <w:r>
        <w:t xml:space="preserve"> действующей на дату уплаты пеней ставки рефинансирования Центрального банка Российской Федерации от не уплаченной в срок суммы.</w:t>
      </w:r>
    </w:p>
    <w:p w:rsidR="00347A54" w:rsidRPr="004A4D31" w:rsidRDefault="00347A54" w:rsidP="00347A54">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 xml:space="preserve">предусмотренных Контрактом. </w:t>
      </w:r>
      <w:r w:rsidR="00521D65" w:rsidRPr="004A4D31">
        <w:t>Размер штрафа составляет</w:t>
      </w:r>
      <w:r w:rsidR="00521D65" w:rsidRPr="004A4D31">
        <w:rPr>
          <w:u w:val="single"/>
        </w:rPr>
        <w:t xml:space="preserve"> </w:t>
      </w:r>
      <w:r w:rsidR="00521D65" w:rsidRPr="004A4D31">
        <w:rPr>
          <w:u w:val="single"/>
        </w:rPr>
        <w:tab/>
      </w:r>
      <w:r w:rsidR="00521D65" w:rsidRPr="004A4D31">
        <w:rPr>
          <w:u w:val="single"/>
        </w:rPr>
        <w:tab/>
      </w:r>
      <w:r w:rsidR="00521D65" w:rsidRPr="004A4D31">
        <w:rPr>
          <w:u w:val="single"/>
        </w:rPr>
        <w:tab/>
      </w:r>
      <w:r w:rsidR="00521D65" w:rsidRPr="004A4D31">
        <w:rPr>
          <w:u w:val="single"/>
        </w:rPr>
        <w:tab/>
        <w:t xml:space="preserve">                      (</w:t>
      </w:r>
      <w:r w:rsidR="00521D65" w:rsidRPr="004A4D31">
        <w:t>2,5 процента от цены Контракта, определённой в порядке, установленном постановлением Правительства Российской Федерации от 25.11.2013 № 1063).</w:t>
      </w:r>
    </w:p>
    <w:p w:rsidR="00725CE2" w:rsidRDefault="00725CE2" w:rsidP="003D1C49">
      <w:pPr>
        <w:spacing w:after="0"/>
        <w:ind w:firstLine="709"/>
      </w:pPr>
      <w:r>
        <w:t xml:space="preserve">7.11. Заказчик освобождается от уплаты неустойки (штрафа, пени), если докажет, что </w:t>
      </w:r>
      <w:r w:rsidR="00893CFF" w:rsidRPr="00C847E4">
        <w:t xml:space="preserve">неисполнение или ненадлежащее исполнение </w:t>
      </w:r>
      <w:r w:rsidR="00893CFF">
        <w:t xml:space="preserve">обязательства, предусмотренного контрактом, произошло </w:t>
      </w:r>
      <w:r>
        <w:t>вследствие непреодолимой силы или по вине Исполнителя.</w:t>
      </w:r>
    </w:p>
    <w:p w:rsidR="00725CE2" w:rsidRPr="00FB258A" w:rsidRDefault="00725CE2" w:rsidP="003D1C49">
      <w:pPr>
        <w:spacing w:after="0"/>
        <w:ind w:firstLine="709"/>
        <w:jc w:val="center"/>
      </w:pPr>
    </w:p>
    <w:p w:rsidR="00725CE2" w:rsidRPr="001D3A16" w:rsidRDefault="00725CE2" w:rsidP="003D1C49">
      <w:pPr>
        <w:spacing w:after="0"/>
        <w:ind w:firstLine="709"/>
        <w:jc w:val="center"/>
        <w:rPr>
          <w:b/>
        </w:rPr>
      </w:pPr>
      <w:r w:rsidRPr="001D3A16">
        <w:rPr>
          <w:b/>
        </w:rPr>
        <w:t>8. Форс-мажорные обстоятельства</w:t>
      </w:r>
    </w:p>
    <w:p w:rsidR="00725CE2" w:rsidRPr="00FB258A" w:rsidRDefault="00725CE2" w:rsidP="003D1C49">
      <w:pPr>
        <w:pStyle w:val="af9"/>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725CE2" w:rsidRPr="00FB258A" w:rsidRDefault="00725CE2" w:rsidP="003D1C49">
      <w:pPr>
        <w:pStyle w:val="af9"/>
        <w:ind w:firstLine="709"/>
      </w:pPr>
      <w:r w:rsidRPr="00FB258A">
        <w:t>8.2. Сторона, для которой создалась невозможность выполнения обязательств по Контракту, обязана немедленно (в течение 3 (</w:t>
      </w:r>
      <w:r w:rsidR="00E85F7A" w:rsidRPr="00FB258A">
        <w:t>трёх</w:t>
      </w:r>
      <w:r w:rsidRPr="00FB258A">
        <w:t xml:space="preserve">) дней) известить другую </w:t>
      </w:r>
      <w:r w:rsidR="006A539F">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rsidR="006A539F">
        <w:t>С</w:t>
      </w:r>
      <w:r w:rsidRPr="00FB258A">
        <w:t>торону права ссылается на них в будущем.</w:t>
      </w:r>
    </w:p>
    <w:p w:rsidR="00725CE2" w:rsidRPr="00FB258A" w:rsidRDefault="00725CE2" w:rsidP="003D1C49">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25CE2" w:rsidRPr="00FB258A" w:rsidRDefault="00725CE2" w:rsidP="003D1C49">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725CE2" w:rsidRPr="00FB258A" w:rsidRDefault="00725CE2" w:rsidP="003D1C49">
      <w:pPr>
        <w:pStyle w:val="af9"/>
        <w:ind w:firstLine="709"/>
      </w:pPr>
      <w:r w:rsidRPr="00FB258A">
        <w:t xml:space="preserve">8.4. Если обстоятельства и их последствия будут длиться более 1 (одного) месяца, то </w:t>
      </w:r>
      <w:r w:rsidR="006A539F">
        <w:t>С</w:t>
      </w:r>
      <w:r w:rsidRPr="00FB258A">
        <w:t xml:space="preserve">тороны расторгают Контракт. В этом случае ни одна из </w:t>
      </w:r>
      <w:r w:rsidR="006A539F">
        <w:t>С</w:t>
      </w:r>
      <w:r w:rsidRPr="00FB258A">
        <w:t xml:space="preserve">торон не имеет права потребовать от другой </w:t>
      </w:r>
      <w:r w:rsidR="006A539F">
        <w:t>С</w:t>
      </w:r>
      <w:r w:rsidRPr="00FB258A">
        <w:t>тороны возмещения убытков.</w:t>
      </w:r>
    </w:p>
    <w:p w:rsidR="00725CE2" w:rsidRPr="00FB258A" w:rsidRDefault="00725CE2" w:rsidP="003D1C49">
      <w:pPr>
        <w:pStyle w:val="af9"/>
        <w:ind w:firstLine="709"/>
      </w:pPr>
    </w:p>
    <w:p w:rsidR="00725CE2" w:rsidRPr="001D3A16" w:rsidRDefault="00725CE2" w:rsidP="003D1C49">
      <w:pPr>
        <w:keepNext/>
        <w:spacing w:after="0"/>
        <w:ind w:firstLine="709"/>
        <w:jc w:val="center"/>
        <w:rPr>
          <w:b/>
        </w:rPr>
      </w:pPr>
      <w:r w:rsidRPr="001D3A16">
        <w:rPr>
          <w:b/>
        </w:rPr>
        <w:t>9. Порядок разрешения споров</w:t>
      </w:r>
    </w:p>
    <w:p w:rsidR="00725CE2" w:rsidRPr="00FB258A" w:rsidRDefault="00725CE2" w:rsidP="003D1C49">
      <w:pPr>
        <w:pStyle w:val="af9"/>
        <w:ind w:firstLine="709"/>
      </w:pPr>
      <w:r w:rsidRPr="00FB258A">
        <w:t>9.1</w:t>
      </w:r>
      <w:r w:rsidR="00893CFF">
        <w:t>.</w:t>
      </w:r>
      <w:r w:rsidRPr="00FB258A">
        <w:t xml:space="preserve"> Заказчик и Исполнитель должны приложить все усилия, чтобы </w:t>
      </w:r>
      <w:r w:rsidR="00E85F7A" w:rsidRPr="00FB258A">
        <w:t>путём</w:t>
      </w:r>
      <w:r w:rsidRPr="00FB258A">
        <w:t xml:space="preserve"> прямых переговоров разрешить к обоюдному удовлетворению </w:t>
      </w:r>
      <w:r w:rsidR="006A539F">
        <w:t>С</w:t>
      </w:r>
      <w:r w:rsidRPr="00FB258A">
        <w:t>торон все противоречия или спорные вопросы, возникающие между ними в рамках Контракта.</w:t>
      </w:r>
    </w:p>
    <w:p w:rsidR="00725CE2" w:rsidRPr="00FB258A" w:rsidRDefault="00725CE2" w:rsidP="003D1C49">
      <w:pPr>
        <w:pStyle w:val="af9"/>
        <w:ind w:firstLine="709"/>
      </w:pPr>
      <w:r w:rsidRPr="00FB258A">
        <w:t xml:space="preserve">9.2. </w:t>
      </w:r>
      <w:r w:rsidR="00F229A5" w:rsidRPr="00F229A5">
        <w:t xml:space="preserve">При </w:t>
      </w:r>
      <w:proofErr w:type="spellStart"/>
      <w:r w:rsidR="00F229A5" w:rsidRPr="00F229A5">
        <w:t>недостижении</w:t>
      </w:r>
      <w:proofErr w:type="spellEnd"/>
      <w:r w:rsidR="00F229A5" w:rsidRPr="00F229A5">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00A80E7C" w:rsidRPr="00A80E7C">
        <w:t>.</w:t>
      </w:r>
    </w:p>
    <w:p w:rsidR="00725CE2" w:rsidRPr="00FB258A" w:rsidRDefault="00725CE2" w:rsidP="003D1C49">
      <w:pPr>
        <w:pStyle w:val="af9"/>
        <w:ind w:firstLine="709"/>
      </w:pPr>
    </w:p>
    <w:p w:rsidR="00725CE2" w:rsidRPr="001D3A16" w:rsidRDefault="00725CE2" w:rsidP="003D1C49">
      <w:pPr>
        <w:spacing w:after="0"/>
        <w:ind w:firstLine="709"/>
        <w:jc w:val="center"/>
        <w:rPr>
          <w:b/>
        </w:rPr>
      </w:pPr>
      <w:r w:rsidRPr="001D3A16">
        <w:rPr>
          <w:b/>
        </w:rPr>
        <w:t>10. Расторжение Контракта</w:t>
      </w:r>
    </w:p>
    <w:p w:rsidR="00725CE2" w:rsidRPr="002D4A0B" w:rsidRDefault="00725CE2" w:rsidP="003D1C49">
      <w:pPr>
        <w:pStyle w:val="af9"/>
        <w:ind w:firstLine="709"/>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25CE2" w:rsidRPr="00FB258A" w:rsidRDefault="00725CE2" w:rsidP="003D1C49">
      <w:pPr>
        <w:pStyle w:val="af9"/>
        <w:ind w:firstLine="709"/>
      </w:pPr>
      <w:r w:rsidRPr="00FB258A">
        <w:t xml:space="preserve">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w:t>
      </w:r>
      <w:r w:rsidRPr="00FB258A">
        <w:lastRenderedPageBreak/>
        <w:t>дальнейшее исполнение обязательств по Контракту не возможно либо возникает нецелесообразность исполнения Контракта.</w:t>
      </w:r>
    </w:p>
    <w:p w:rsidR="00725CE2" w:rsidRPr="00FB258A" w:rsidRDefault="00725CE2" w:rsidP="003D1C49">
      <w:pPr>
        <w:pStyle w:val="af9"/>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25CE2" w:rsidRPr="00FB258A" w:rsidRDefault="00725CE2" w:rsidP="003D1C49">
      <w:pPr>
        <w:pStyle w:val="af9"/>
        <w:ind w:firstLine="709"/>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725CE2" w:rsidRPr="00FB258A" w:rsidRDefault="00725CE2" w:rsidP="003D1C49">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725CE2" w:rsidRPr="00FB258A" w:rsidRDefault="00725CE2" w:rsidP="003D1C49">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10.7. </w:t>
      </w:r>
      <w:proofErr w:type="gramStart"/>
      <w:r w:rsidRPr="00FB258A">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725CE2" w:rsidRPr="00FB258A" w:rsidRDefault="00725CE2" w:rsidP="003D1C49">
      <w:pPr>
        <w:autoSpaceDE w:val="0"/>
        <w:autoSpaceDN w:val="0"/>
        <w:adjustRightInd w:val="0"/>
        <w:spacing w:after="0"/>
        <w:ind w:firstLine="70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w:t>
      </w:r>
      <w:r w:rsidR="00E85F7A" w:rsidRPr="00FB258A">
        <w:t>своём</w:t>
      </w:r>
      <w:r w:rsidRPr="00FB258A">
        <w:t xml:space="preserve"> соответствии таким требованиям, что позволило ему стать победителем определения </w:t>
      </w:r>
      <w:r w:rsidR="00BD135C">
        <w:t>И</w:t>
      </w:r>
      <w:r w:rsidRPr="00FB258A">
        <w:t>сполнителя.</w:t>
      </w:r>
    </w:p>
    <w:p w:rsidR="00725CE2" w:rsidRPr="00FB258A" w:rsidRDefault="00725CE2" w:rsidP="003D1C49">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w:t>
      </w:r>
      <w:r w:rsidRPr="00FB258A">
        <w:lastRenderedPageBreak/>
        <w:t xml:space="preserve">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25CE2" w:rsidRPr="00FB258A" w:rsidRDefault="00725CE2" w:rsidP="003D1C49">
      <w:pPr>
        <w:autoSpaceDE w:val="0"/>
        <w:autoSpaceDN w:val="0"/>
        <w:adjustRightInd w:val="0"/>
        <w:spacing w:after="0"/>
        <w:ind w:firstLine="70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5CE2" w:rsidRPr="00FB258A" w:rsidRDefault="00725CE2" w:rsidP="003D1C49">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rsidR="006A539F">
        <w:t>С</w:t>
      </w:r>
      <w:r w:rsidRPr="00FB258A">
        <w:t xml:space="preserve">торона Контракта вправе потребовать возмещения только фактически </w:t>
      </w:r>
      <w:r w:rsidR="00E85F7A" w:rsidRPr="00FB258A">
        <w:t>понесённого</w:t>
      </w:r>
      <w:r w:rsidRPr="00FB258A">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5CE2" w:rsidRPr="00FB258A" w:rsidRDefault="00725CE2" w:rsidP="003D1C49">
      <w:pPr>
        <w:pStyle w:val="ConsPlusNormal"/>
        <w:widowControl/>
        <w:ind w:firstLine="709"/>
        <w:jc w:val="both"/>
        <w:rPr>
          <w:rFonts w:ascii="Times New Roman" w:hAnsi="Times New Roman" w:cs="Times New Roman"/>
          <w:sz w:val="24"/>
          <w:szCs w:val="24"/>
        </w:rPr>
      </w:pPr>
    </w:p>
    <w:p w:rsidR="00725CE2" w:rsidRPr="001D3A16" w:rsidRDefault="00725CE2" w:rsidP="003D1C49">
      <w:pPr>
        <w:spacing w:after="0"/>
        <w:ind w:firstLine="709"/>
        <w:jc w:val="center"/>
        <w:rPr>
          <w:b/>
        </w:rPr>
      </w:pPr>
      <w:r w:rsidRPr="001D3A16">
        <w:rPr>
          <w:b/>
        </w:rPr>
        <w:t>11.Срок действия Контракта</w:t>
      </w:r>
    </w:p>
    <w:p w:rsidR="00725CE2" w:rsidRDefault="00725CE2" w:rsidP="004403C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11.1. </w:t>
      </w:r>
      <w:r w:rsidR="004403CA" w:rsidRPr="004403CA">
        <w:rPr>
          <w:rFonts w:ascii="Times New Roman" w:hAnsi="Times New Roman" w:cs="Times New Roman"/>
          <w:sz w:val="24"/>
          <w:szCs w:val="24"/>
        </w:rPr>
        <w:t>Контра</w:t>
      </w:r>
      <w:proofErr w:type="gramStart"/>
      <w:r w:rsidR="004403CA" w:rsidRPr="004403CA">
        <w:rPr>
          <w:rFonts w:ascii="Times New Roman" w:hAnsi="Times New Roman" w:cs="Times New Roman"/>
          <w:sz w:val="24"/>
          <w:szCs w:val="24"/>
        </w:rPr>
        <w:t>кт вст</w:t>
      </w:r>
      <w:proofErr w:type="gramEnd"/>
      <w:r w:rsidR="004403CA" w:rsidRPr="004403CA">
        <w:rPr>
          <w:rFonts w:ascii="Times New Roman" w:hAnsi="Times New Roman" w:cs="Times New Roman"/>
          <w:sz w:val="24"/>
          <w:szCs w:val="24"/>
        </w:rPr>
        <w:t xml:space="preserve">упает в силу со дня подписания его Сторонами и действует </w:t>
      </w:r>
      <w:r w:rsidR="001F470B" w:rsidRPr="00F11846">
        <w:rPr>
          <w:rFonts w:ascii="Times New Roman" w:hAnsi="Times New Roman" w:cs="Times New Roman"/>
          <w:color w:val="000099"/>
          <w:sz w:val="24"/>
          <w:szCs w:val="24"/>
        </w:rPr>
        <w:t xml:space="preserve">до </w:t>
      </w:r>
      <w:r w:rsidR="00F11846" w:rsidRPr="00F11846">
        <w:rPr>
          <w:rFonts w:ascii="Times New Roman" w:hAnsi="Times New Roman" w:cs="Times New Roman"/>
          <w:color w:val="000099"/>
          <w:sz w:val="24"/>
          <w:szCs w:val="24"/>
        </w:rPr>
        <w:t>31</w:t>
      </w:r>
      <w:r w:rsidR="00F11846">
        <w:rPr>
          <w:rFonts w:ascii="Times New Roman" w:hAnsi="Times New Roman" w:cs="Times New Roman"/>
          <w:color w:val="000099"/>
          <w:sz w:val="24"/>
          <w:szCs w:val="24"/>
        </w:rPr>
        <w:t>.07.201</w:t>
      </w:r>
      <w:r w:rsidR="001F470B" w:rsidRPr="00F11846">
        <w:rPr>
          <w:rFonts w:ascii="Times New Roman" w:hAnsi="Times New Roman" w:cs="Times New Roman"/>
          <w:color w:val="000099"/>
          <w:sz w:val="24"/>
          <w:szCs w:val="24"/>
        </w:rPr>
        <w:t xml:space="preserve">5. С </w:t>
      </w:r>
      <w:r w:rsidR="00F11846">
        <w:rPr>
          <w:rFonts w:ascii="Times New Roman" w:hAnsi="Times New Roman" w:cs="Times New Roman"/>
          <w:color w:val="000099"/>
          <w:sz w:val="24"/>
          <w:szCs w:val="24"/>
        </w:rPr>
        <w:t>01.08.</w:t>
      </w:r>
      <w:r w:rsidR="001F470B" w:rsidRPr="00F11846">
        <w:rPr>
          <w:rFonts w:ascii="Times New Roman" w:hAnsi="Times New Roman" w:cs="Times New Roman"/>
          <w:color w:val="000099"/>
          <w:sz w:val="24"/>
          <w:szCs w:val="24"/>
        </w:rPr>
        <w:t>2015</w:t>
      </w:r>
      <w:r w:rsidR="001F470B">
        <w:rPr>
          <w:rFonts w:ascii="Times New Roman" w:hAnsi="Times New Roman" w:cs="Times New Roman"/>
          <w:sz w:val="24"/>
          <w:szCs w:val="24"/>
        </w:rPr>
        <w:t xml:space="preserve"> </w:t>
      </w:r>
      <w:r w:rsidR="004403CA"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725CE2"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1D3A16">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lastRenderedPageBreak/>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FD3AB8">
        <w:t>Михайлова Л.А.</w:t>
      </w:r>
    </w:p>
    <w:p w:rsidR="00B0097C" w:rsidRDefault="00B0097C" w:rsidP="00B0097C">
      <w:pPr>
        <w:spacing w:after="0"/>
      </w:pPr>
    </w:p>
    <w:p w:rsidR="00B0097C" w:rsidRDefault="00B0097C" w:rsidP="00B0097C">
      <w:pPr>
        <w:spacing w:after="0"/>
      </w:pPr>
      <w:r>
        <w:t>Юридическое управление:</w:t>
      </w:r>
      <w:r w:rsidR="002D34CF">
        <w:tab/>
      </w:r>
      <w:r w:rsidR="002D34CF">
        <w:tab/>
      </w:r>
      <w:r w:rsidR="002D34CF">
        <w:tab/>
      </w:r>
      <w:r w:rsidR="002D34CF">
        <w:tab/>
      </w:r>
      <w:proofErr w:type="spellStart"/>
      <w:r w:rsidR="00FD3AB8">
        <w:t>Соломыкин</w:t>
      </w:r>
      <w:proofErr w:type="spellEnd"/>
      <w:r w:rsidR="00FD3AB8">
        <w:t xml:space="preserve"> В.А.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1913E6" w:rsidRDefault="001913E6" w:rsidP="001913E6">
      <w:pPr>
        <w:pStyle w:val="af7"/>
        <w:spacing w:after="0"/>
        <w:ind w:firstLine="709"/>
      </w:pPr>
      <w:r w:rsidRPr="002C5C36">
        <w:rPr>
          <w:b/>
        </w:rPr>
        <w:t>1.</w:t>
      </w:r>
      <w:r>
        <w:t xml:space="preserve"> </w:t>
      </w:r>
      <w:r w:rsidRPr="002C5C36">
        <w:rPr>
          <w:b/>
        </w:rPr>
        <w:t>Предмет муниципального контракта</w:t>
      </w:r>
      <w:r>
        <w:t xml:space="preserve">: </w:t>
      </w:r>
      <w:r w:rsidRPr="00742DCE">
        <w:t>оказание услуг по поставке сертифицированного программного продукта - межсетевого экрана</w:t>
      </w:r>
      <w:r w:rsidRPr="006D0D0B">
        <w:t>.</w:t>
      </w:r>
    </w:p>
    <w:p w:rsidR="001913E6" w:rsidRDefault="001913E6" w:rsidP="001913E6">
      <w:pPr>
        <w:pStyle w:val="af7"/>
        <w:spacing w:after="0"/>
        <w:ind w:firstLine="709"/>
        <w:rPr>
          <w:b/>
        </w:rPr>
      </w:pPr>
    </w:p>
    <w:p w:rsidR="001913E6" w:rsidRPr="00365367" w:rsidRDefault="001913E6" w:rsidP="001913E6">
      <w:pPr>
        <w:pStyle w:val="af7"/>
        <w:spacing w:after="0"/>
        <w:ind w:firstLine="709"/>
        <w:rPr>
          <w:b/>
        </w:rPr>
      </w:pPr>
      <w:r w:rsidRPr="00365367">
        <w:rPr>
          <w:b/>
        </w:rPr>
        <w:t>2. Общие требования:</w:t>
      </w:r>
    </w:p>
    <w:p w:rsidR="001913E6" w:rsidRDefault="001913E6" w:rsidP="001913E6">
      <w:pPr>
        <w:pStyle w:val="af7"/>
        <w:spacing w:after="0"/>
        <w:ind w:firstLine="709"/>
      </w:pPr>
      <w:r>
        <w:t xml:space="preserve">2.1. Место предоставления услуг: 628260, ул. 40 лет Победы, д. 11, </w:t>
      </w:r>
      <w:proofErr w:type="spellStart"/>
      <w:r>
        <w:t>г</w:t>
      </w:r>
      <w:proofErr w:type="gramStart"/>
      <w:r>
        <w:t>.Ю</w:t>
      </w:r>
      <w:proofErr w:type="gramEnd"/>
      <w:r>
        <w:t>горск</w:t>
      </w:r>
      <w:proofErr w:type="spellEnd"/>
      <w:r>
        <w:t xml:space="preserve">, Ханты-Мансийский автономный </w:t>
      </w:r>
      <w:proofErr w:type="spellStart"/>
      <w:r>
        <w:t>округ-Югра</w:t>
      </w:r>
      <w:proofErr w:type="spellEnd"/>
      <w:r>
        <w:t>, Тюменская область.</w:t>
      </w:r>
    </w:p>
    <w:p w:rsidR="001913E6" w:rsidRDefault="001913E6" w:rsidP="001913E6">
      <w:pPr>
        <w:pStyle w:val="af7"/>
        <w:spacing w:after="0"/>
        <w:ind w:firstLine="709"/>
      </w:pPr>
      <w:r>
        <w:t xml:space="preserve">2.2. </w:t>
      </w:r>
      <w:r w:rsidRPr="00742DCE">
        <w:t xml:space="preserve">Исполнитель предоставляет Заказчику </w:t>
      </w:r>
      <w:r>
        <w:t>программное обеспечение, имеющее действующий сертификат соответствия ФСТЭК России и сертификацию по 3 классу сетевого экранирования со следующими функциональными характеристиками:</w:t>
      </w:r>
    </w:p>
    <w:p w:rsidR="001913E6" w:rsidRDefault="001913E6" w:rsidP="001913E6">
      <w:pPr>
        <w:spacing w:after="0"/>
        <w:ind w:firstLine="709"/>
      </w:pPr>
      <w:r>
        <w:t>а) «Безопасность информационных технологий. Критерии оценки безопасности информационных технологий» - по ОУД3;</w:t>
      </w:r>
    </w:p>
    <w:p w:rsidR="001913E6" w:rsidRDefault="001913E6" w:rsidP="001913E6">
      <w:pPr>
        <w:spacing w:after="0"/>
        <w:ind w:firstLine="709"/>
      </w:pPr>
      <w:r>
        <w:t>б) «Средства вычислительной техники. Межсетевые экраны. Защита от несанкционированного доступа к информации» - по 3 классу защищённости;</w:t>
      </w:r>
    </w:p>
    <w:p w:rsidR="001913E6" w:rsidRDefault="001913E6" w:rsidP="001913E6">
      <w:pPr>
        <w:spacing w:after="0"/>
        <w:ind w:firstLine="709"/>
      </w:pPr>
      <w:r>
        <w:t xml:space="preserve">в) «Защита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w:t>
      </w:r>
      <w:proofErr w:type="spellStart"/>
      <w:r>
        <w:t>недекларированных</w:t>
      </w:r>
      <w:proofErr w:type="spellEnd"/>
      <w:r>
        <w:t xml:space="preserve"> возможностей» - по 4-му уровню контроля;</w:t>
      </w:r>
    </w:p>
    <w:p w:rsidR="001913E6" w:rsidRDefault="001913E6" w:rsidP="001913E6">
      <w:pPr>
        <w:spacing w:after="0"/>
        <w:ind w:firstLine="709"/>
      </w:pPr>
      <w:r>
        <w:t>г) Система обнаружения вторжений по 4 уровню;</w:t>
      </w:r>
    </w:p>
    <w:p w:rsidR="001913E6" w:rsidRDefault="001913E6" w:rsidP="001913E6">
      <w:pPr>
        <w:spacing w:after="0"/>
        <w:ind w:firstLine="709"/>
        <w:rPr>
          <w:u w:val="single"/>
        </w:rPr>
      </w:pPr>
      <w:proofErr w:type="spellStart"/>
      <w:r>
        <w:t>д</w:t>
      </w:r>
      <w:proofErr w:type="spellEnd"/>
      <w:r>
        <w:t xml:space="preserve">) ТУ шифрация VPN гостовскими библиотеками при наличии у заказчика СКЗИ </w:t>
      </w:r>
      <w:proofErr w:type="spellStart"/>
      <w:r>
        <w:t>КриптоПро</w:t>
      </w:r>
      <w:proofErr w:type="spellEnd"/>
      <w:r>
        <w:t xml:space="preserve">; </w:t>
      </w:r>
      <w:r>
        <w:br/>
        <w:t xml:space="preserve">е) аудит безопасности: регистрация событий, включая события загрузки и остановки системы, запуска и остановки межсетевого экрана, регистрации и выхода из системы. </w:t>
      </w:r>
    </w:p>
    <w:p w:rsidR="001913E6" w:rsidRPr="00AE4B02" w:rsidRDefault="001913E6" w:rsidP="001913E6">
      <w:pPr>
        <w:pStyle w:val="af7"/>
        <w:spacing w:after="0"/>
        <w:ind w:firstLine="709"/>
      </w:pPr>
      <w:r w:rsidRPr="00AE4B02">
        <w:t>ж) управление безопасностью: возможность изменения настроек межсетевого экрана только уполномоченным лицом, подлинность лица устанавливается путем специализированной</w:t>
      </w:r>
      <w:r>
        <w:t xml:space="preserve"> проверки;</w:t>
      </w:r>
    </w:p>
    <w:p w:rsidR="001913E6" w:rsidRPr="00AE4B02" w:rsidRDefault="001913E6" w:rsidP="001913E6">
      <w:pPr>
        <w:pStyle w:val="af7"/>
        <w:spacing w:after="0"/>
        <w:ind w:firstLine="709"/>
      </w:pPr>
      <w:proofErr w:type="spellStart"/>
      <w:r w:rsidRPr="00AE4B02">
        <w:t>з</w:t>
      </w:r>
      <w:proofErr w:type="spellEnd"/>
      <w:r w:rsidRPr="00AE4B02">
        <w:t>) управление доступом: ограничить доступ пользователей к сети на основе правил управления трафиком и на основе правил фильтрации межсетевого экрана, осуществлять управление доступом для: субъектов – пользователей; объектов – сеть Интернет;</w:t>
      </w:r>
    </w:p>
    <w:p w:rsidR="001913E6" w:rsidRDefault="001913E6" w:rsidP="001913E6">
      <w:pPr>
        <w:pStyle w:val="af7"/>
        <w:spacing w:after="0"/>
        <w:ind w:firstLine="709"/>
      </w:pPr>
      <w:r w:rsidRPr="00AE4B02">
        <w:t>и) идентификация и аутентификация: поддерживать следующие методы аутентификации</w:t>
      </w:r>
      <w:r>
        <w:t xml:space="preserve"> пользователей:</w:t>
      </w:r>
    </w:p>
    <w:p w:rsidR="001913E6" w:rsidRDefault="001913E6" w:rsidP="001913E6">
      <w:pPr>
        <w:pStyle w:val="af7"/>
        <w:spacing w:after="0"/>
        <w:ind w:firstLine="709"/>
      </w:pPr>
      <w:r>
        <w:t>- по IP–адресу или по диапазону IP–адресов;</w:t>
      </w:r>
    </w:p>
    <w:p w:rsidR="001913E6" w:rsidRDefault="001913E6" w:rsidP="001913E6">
      <w:pPr>
        <w:pStyle w:val="af7"/>
        <w:spacing w:after="0"/>
        <w:ind w:firstLine="709"/>
      </w:pPr>
      <w:r>
        <w:t>- по комбинации IP– и MAC–адреса;</w:t>
      </w:r>
    </w:p>
    <w:p w:rsidR="001913E6" w:rsidRDefault="001913E6" w:rsidP="001913E6">
      <w:pPr>
        <w:pStyle w:val="af7"/>
        <w:spacing w:after="0"/>
        <w:ind w:firstLine="709"/>
      </w:pPr>
      <w:r>
        <w:t>- авторизация средствами HTTP (HTTP– авторизация);</w:t>
      </w:r>
    </w:p>
    <w:p w:rsidR="001913E6" w:rsidRDefault="001913E6" w:rsidP="001913E6">
      <w:pPr>
        <w:pStyle w:val="af7"/>
        <w:spacing w:after="0"/>
        <w:ind w:firstLine="709"/>
        <w:rPr>
          <w:u w:val="single"/>
        </w:rPr>
      </w:pPr>
      <w:r>
        <w:t xml:space="preserve">- авторизация через логин и пароль;- авторизация через </w:t>
      </w:r>
      <w:proofErr w:type="spellStart"/>
      <w:r>
        <w:t>Windows</w:t>
      </w:r>
      <w:proofErr w:type="spellEnd"/>
      <w:r>
        <w:t xml:space="preserve"> </w:t>
      </w:r>
      <w:proofErr w:type="spellStart"/>
      <w:r>
        <w:t>login</w:t>
      </w:r>
      <w:proofErr w:type="spellEnd"/>
      <w:r>
        <w:t xml:space="preserve">;- авторизация через </w:t>
      </w:r>
      <w:proofErr w:type="spellStart"/>
      <w:r>
        <w:t>Active</w:t>
      </w:r>
      <w:proofErr w:type="spellEnd"/>
      <w:r>
        <w:t xml:space="preserve"> </w:t>
      </w:r>
      <w:proofErr w:type="spellStart"/>
      <w:r>
        <w:t>Directory</w:t>
      </w:r>
      <w:proofErr w:type="spellEnd"/>
      <w:r>
        <w:t>;</w:t>
      </w:r>
    </w:p>
    <w:p w:rsidR="001913E6" w:rsidRPr="00AE4B02" w:rsidRDefault="001913E6" w:rsidP="001913E6">
      <w:pPr>
        <w:pStyle w:val="af7"/>
        <w:spacing w:after="0"/>
        <w:ind w:firstLine="709"/>
      </w:pPr>
      <w:r w:rsidRPr="00AE4B02">
        <w:t xml:space="preserve">к) модуль </w:t>
      </w:r>
      <w:proofErr w:type="spellStart"/>
      <w:r w:rsidRPr="00AE4B02">
        <w:t>веб-статистики</w:t>
      </w:r>
      <w:proofErr w:type="spellEnd"/>
      <w:r w:rsidRPr="00AE4B02">
        <w:t xml:space="preserve"> для просмотра статистики посредством любого браузера в табличном виде и в графической</w:t>
      </w:r>
      <w:r>
        <w:t xml:space="preserve"> форме, а также в виде диаграмм;</w:t>
      </w:r>
    </w:p>
    <w:p w:rsidR="001913E6" w:rsidRDefault="001913E6" w:rsidP="001913E6">
      <w:pPr>
        <w:pStyle w:val="af7"/>
        <w:spacing w:after="0"/>
        <w:ind w:firstLine="709"/>
      </w:pPr>
      <w:r>
        <w:t xml:space="preserve">л) модуль фильтрации сайтов по категориям </w:t>
      </w:r>
      <w:proofErr w:type="spellStart"/>
      <w:r>
        <w:t>Entensys</w:t>
      </w:r>
      <w:proofErr w:type="spellEnd"/>
      <w:r>
        <w:t xml:space="preserve"> </w:t>
      </w:r>
      <w:proofErr w:type="spellStart"/>
      <w:r>
        <w:t>URL-filtring</w:t>
      </w:r>
      <w:proofErr w:type="spellEnd"/>
      <w:r>
        <w:t xml:space="preserve"> должен быть встроен и </w:t>
      </w:r>
      <w:proofErr w:type="spellStart"/>
      <w:r>
        <w:t>категоризирован</w:t>
      </w:r>
      <w:proofErr w:type="spellEnd"/>
      <w:r>
        <w:t xml:space="preserve"> не менее чем на 70 категорий предоставляется на 1 год с момента активации.</w:t>
      </w:r>
    </w:p>
    <w:p w:rsidR="001913E6" w:rsidRDefault="001913E6" w:rsidP="001913E6">
      <w:pPr>
        <w:pStyle w:val="af7"/>
        <w:spacing w:after="0"/>
        <w:ind w:firstLine="709"/>
      </w:pPr>
      <w:r>
        <w:t>2.3. Программный продукт должен быть совместим с операционной системой</w:t>
      </w:r>
      <w:r>
        <w:br/>
      </w:r>
      <w:proofErr w:type="spellStart"/>
      <w:r>
        <w:t>Windows</w:t>
      </w:r>
      <w:proofErr w:type="spellEnd"/>
      <w:r>
        <w:t xml:space="preserve"> 8 / 7 / 2012 / 2008. Поставляемый программный продукт должен включать в себя:</w:t>
      </w:r>
    </w:p>
    <w:p w:rsidR="001913E6" w:rsidRDefault="001913E6" w:rsidP="001913E6">
      <w:pPr>
        <w:spacing w:after="0"/>
        <w:ind w:firstLine="709"/>
      </w:pPr>
      <w:r>
        <w:t>2.3.1. Лицензию на использование сертифицированной версии (неисключительные имущественные права).</w:t>
      </w:r>
    </w:p>
    <w:p w:rsidR="001913E6" w:rsidRDefault="001913E6" w:rsidP="001913E6">
      <w:pPr>
        <w:spacing w:after="0"/>
        <w:ind w:firstLine="709"/>
      </w:pPr>
      <w:r>
        <w:t>2.3.2. Пакет для сертифицированной версии, в который должны входить:</w:t>
      </w:r>
    </w:p>
    <w:p w:rsidR="001913E6" w:rsidRDefault="001913E6" w:rsidP="001913E6">
      <w:pPr>
        <w:spacing w:after="0"/>
        <w:ind w:firstLine="709"/>
      </w:pPr>
      <w:r>
        <w:t>а) верифицированный дистрибутив сертифицированного программного обеспечения (на физическом носителе);</w:t>
      </w:r>
    </w:p>
    <w:p w:rsidR="001913E6" w:rsidRDefault="001913E6" w:rsidP="001913E6">
      <w:pPr>
        <w:spacing w:after="0"/>
        <w:ind w:firstLine="709"/>
      </w:pPr>
      <w:r>
        <w:t xml:space="preserve">б) руководство по настройке (в электронном виде); </w:t>
      </w:r>
    </w:p>
    <w:p w:rsidR="001913E6" w:rsidRDefault="001913E6" w:rsidP="001913E6">
      <w:pPr>
        <w:spacing w:after="0"/>
        <w:ind w:firstLine="709"/>
      </w:pPr>
      <w:r>
        <w:lastRenderedPageBreak/>
        <w:t>в) формуляр на сертифицированное программное обеспечение, промаркированный специальными защитными знаками соответствия ФСТЭК России;</w:t>
      </w:r>
    </w:p>
    <w:p w:rsidR="001913E6" w:rsidRDefault="001913E6" w:rsidP="001913E6">
      <w:pPr>
        <w:spacing w:after="0"/>
        <w:ind w:firstLine="709"/>
      </w:pPr>
      <w:r>
        <w:t>г) копия Сертификата ФСТЭК России на программное обеспечение, заверенная печатью Заявителя;</w:t>
      </w:r>
    </w:p>
    <w:p w:rsidR="001913E6" w:rsidRDefault="001913E6" w:rsidP="001913E6">
      <w:pPr>
        <w:spacing w:after="0"/>
        <w:ind w:firstLine="709"/>
      </w:pPr>
      <w:proofErr w:type="spellStart"/>
      <w:r>
        <w:t>д</w:t>
      </w:r>
      <w:proofErr w:type="spellEnd"/>
      <w:r>
        <w:t>) абонемент на сертификационную поддержку программного обеспечения (должен действовать в течение всего срока действия Сертификата ФСТЭК).</w:t>
      </w:r>
    </w:p>
    <w:p w:rsidR="001913E6" w:rsidRDefault="001913E6" w:rsidP="001913E6">
      <w:pPr>
        <w:spacing w:after="0"/>
        <w:ind w:firstLine="709"/>
      </w:pPr>
    </w:p>
    <w:p w:rsidR="001913E6" w:rsidRPr="0090199B" w:rsidRDefault="001913E6" w:rsidP="001913E6">
      <w:pPr>
        <w:spacing w:after="0"/>
        <w:ind w:firstLine="709"/>
        <w:rPr>
          <w:b/>
        </w:rPr>
      </w:pPr>
      <w:r>
        <w:rPr>
          <w:b/>
        </w:rPr>
        <w:t>3</w:t>
      </w:r>
      <w:r w:rsidRPr="0090199B">
        <w:rPr>
          <w:b/>
        </w:rPr>
        <w:t xml:space="preserve">. Перечень </w:t>
      </w:r>
      <w:r>
        <w:rPr>
          <w:b/>
        </w:rPr>
        <w:t xml:space="preserve">предоставляемых </w:t>
      </w:r>
      <w:r w:rsidRPr="0090199B">
        <w:rPr>
          <w:b/>
        </w:rPr>
        <w:t>услуг:</w:t>
      </w:r>
    </w:p>
    <w:tbl>
      <w:tblPr>
        <w:tblW w:w="10206" w:type="dxa"/>
        <w:tblInd w:w="108" w:type="dxa"/>
        <w:tblLayout w:type="fixed"/>
        <w:tblLook w:val="0000"/>
      </w:tblPr>
      <w:tblGrid>
        <w:gridCol w:w="567"/>
        <w:gridCol w:w="1418"/>
        <w:gridCol w:w="2977"/>
        <w:gridCol w:w="3685"/>
        <w:gridCol w:w="851"/>
        <w:gridCol w:w="708"/>
      </w:tblGrid>
      <w:tr w:rsidR="001913E6" w:rsidTr="00DF7DB0">
        <w:tc>
          <w:tcPr>
            <w:tcW w:w="567" w:type="dxa"/>
            <w:tcBorders>
              <w:top w:val="single" w:sz="4" w:space="0" w:color="000000"/>
              <w:left w:val="single" w:sz="4" w:space="0" w:color="000000"/>
              <w:bottom w:val="single" w:sz="4" w:space="0" w:color="auto"/>
            </w:tcBorders>
          </w:tcPr>
          <w:p w:rsidR="001913E6" w:rsidRPr="00C874AF" w:rsidRDefault="001913E6" w:rsidP="00DF7DB0">
            <w:pPr>
              <w:pStyle w:val="310"/>
              <w:snapToGrid w:val="0"/>
              <w:ind w:right="0" w:firstLine="0"/>
              <w:jc w:val="center"/>
              <w:rPr>
                <w:sz w:val="22"/>
                <w:szCs w:val="22"/>
              </w:rPr>
            </w:pPr>
            <w:r w:rsidRPr="00C874AF">
              <w:rPr>
                <w:sz w:val="22"/>
                <w:szCs w:val="22"/>
              </w:rPr>
              <w:t xml:space="preserve">№ </w:t>
            </w:r>
            <w:proofErr w:type="spellStart"/>
            <w:proofErr w:type="gramStart"/>
            <w:r w:rsidRPr="00C874AF">
              <w:rPr>
                <w:sz w:val="22"/>
                <w:szCs w:val="22"/>
              </w:rPr>
              <w:t>п</w:t>
            </w:r>
            <w:proofErr w:type="spellEnd"/>
            <w:proofErr w:type="gramEnd"/>
            <w:r w:rsidRPr="00C874AF">
              <w:rPr>
                <w:sz w:val="22"/>
                <w:szCs w:val="22"/>
              </w:rPr>
              <w:t>/</w:t>
            </w:r>
            <w:proofErr w:type="spellStart"/>
            <w:r w:rsidRPr="00C874AF">
              <w:rPr>
                <w:sz w:val="22"/>
                <w:szCs w:val="22"/>
              </w:rPr>
              <w:t>п</w:t>
            </w:r>
            <w:proofErr w:type="spellEnd"/>
          </w:p>
        </w:tc>
        <w:tc>
          <w:tcPr>
            <w:tcW w:w="1418" w:type="dxa"/>
            <w:tcBorders>
              <w:top w:val="single" w:sz="4" w:space="0" w:color="000000"/>
              <w:left w:val="single" w:sz="4" w:space="0" w:color="000000"/>
              <w:bottom w:val="single" w:sz="4" w:space="0" w:color="auto"/>
              <w:right w:val="single" w:sz="4" w:space="0" w:color="000000"/>
            </w:tcBorders>
          </w:tcPr>
          <w:p w:rsidR="001913E6" w:rsidRPr="00C874AF" w:rsidRDefault="001913E6" w:rsidP="00DF7DB0">
            <w:pPr>
              <w:pStyle w:val="310"/>
              <w:snapToGrid w:val="0"/>
              <w:ind w:right="0" w:firstLine="0"/>
              <w:jc w:val="center"/>
              <w:rPr>
                <w:sz w:val="22"/>
                <w:szCs w:val="22"/>
              </w:rPr>
            </w:pPr>
            <w:r>
              <w:rPr>
                <w:sz w:val="22"/>
                <w:szCs w:val="22"/>
              </w:rPr>
              <w:t>Код ОКПД</w:t>
            </w:r>
          </w:p>
        </w:tc>
        <w:tc>
          <w:tcPr>
            <w:tcW w:w="2977" w:type="dxa"/>
            <w:tcBorders>
              <w:top w:val="single" w:sz="4" w:space="0" w:color="000000"/>
              <w:left w:val="single" w:sz="4" w:space="0" w:color="000000"/>
              <w:bottom w:val="single" w:sz="4" w:space="0" w:color="auto"/>
            </w:tcBorders>
          </w:tcPr>
          <w:p w:rsidR="001913E6" w:rsidRPr="002C5C36" w:rsidRDefault="001913E6" w:rsidP="00DF7DB0">
            <w:pPr>
              <w:pStyle w:val="310"/>
              <w:snapToGrid w:val="0"/>
              <w:ind w:right="0" w:firstLine="0"/>
              <w:jc w:val="center"/>
              <w:rPr>
                <w:sz w:val="22"/>
                <w:szCs w:val="22"/>
              </w:rPr>
            </w:pPr>
            <w:r w:rsidRPr="002C5C36">
              <w:rPr>
                <w:sz w:val="22"/>
                <w:szCs w:val="22"/>
              </w:rPr>
              <w:t>Наименование услуг</w:t>
            </w:r>
          </w:p>
        </w:tc>
        <w:tc>
          <w:tcPr>
            <w:tcW w:w="3685" w:type="dxa"/>
            <w:tcBorders>
              <w:top w:val="single" w:sz="4" w:space="0" w:color="000000"/>
              <w:left w:val="single" w:sz="4" w:space="0" w:color="000000"/>
              <w:bottom w:val="single" w:sz="4" w:space="0" w:color="auto"/>
            </w:tcBorders>
          </w:tcPr>
          <w:p w:rsidR="001913E6" w:rsidRPr="00CA7320" w:rsidRDefault="001913E6" w:rsidP="00DF7DB0">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1" w:type="dxa"/>
            <w:tcBorders>
              <w:top w:val="single" w:sz="4" w:space="0" w:color="000000"/>
              <w:left w:val="single" w:sz="4" w:space="0" w:color="000000"/>
              <w:bottom w:val="single" w:sz="4" w:space="0" w:color="auto"/>
            </w:tcBorders>
          </w:tcPr>
          <w:p w:rsidR="001913E6" w:rsidRPr="00C874AF" w:rsidRDefault="001913E6" w:rsidP="00DF7DB0">
            <w:pPr>
              <w:pStyle w:val="310"/>
              <w:snapToGrid w:val="0"/>
              <w:ind w:right="0" w:firstLine="0"/>
              <w:jc w:val="center"/>
              <w:rPr>
                <w:sz w:val="22"/>
                <w:szCs w:val="22"/>
              </w:rPr>
            </w:pPr>
            <w:r w:rsidRPr="00C874AF">
              <w:rPr>
                <w:sz w:val="22"/>
                <w:szCs w:val="22"/>
              </w:rPr>
              <w:t>Ед.</w:t>
            </w:r>
          </w:p>
          <w:p w:rsidR="001913E6" w:rsidRPr="00C874AF" w:rsidRDefault="001913E6" w:rsidP="00DF7DB0">
            <w:pPr>
              <w:pStyle w:val="310"/>
              <w:ind w:right="0" w:firstLine="0"/>
              <w:jc w:val="center"/>
              <w:rPr>
                <w:sz w:val="22"/>
                <w:szCs w:val="22"/>
              </w:rPr>
            </w:pPr>
            <w:proofErr w:type="spellStart"/>
            <w:r w:rsidRPr="00C874AF">
              <w:rPr>
                <w:sz w:val="22"/>
                <w:szCs w:val="22"/>
              </w:rPr>
              <w:t>изм</w:t>
            </w:r>
            <w:proofErr w:type="spellEnd"/>
            <w:r w:rsidRPr="00C874AF">
              <w:rPr>
                <w:sz w:val="22"/>
                <w:szCs w:val="22"/>
              </w:rPr>
              <w:t>.</w:t>
            </w:r>
          </w:p>
        </w:tc>
        <w:tc>
          <w:tcPr>
            <w:tcW w:w="708" w:type="dxa"/>
            <w:tcBorders>
              <w:top w:val="single" w:sz="4" w:space="0" w:color="000000"/>
              <w:left w:val="single" w:sz="4" w:space="0" w:color="000000"/>
              <w:bottom w:val="single" w:sz="4" w:space="0" w:color="auto"/>
              <w:right w:val="single" w:sz="4" w:space="0" w:color="000000"/>
            </w:tcBorders>
          </w:tcPr>
          <w:p w:rsidR="001913E6" w:rsidRPr="00C874AF" w:rsidRDefault="001913E6" w:rsidP="00DF7DB0">
            <w:pPr>
              <w:pStyle w:val="310"/>
              <w:snapToGrid w:val="0"/>
              <w:ind w:right="0" w:firstLine="0"/>
              <w:jc w:val="center"/>
              <w:rPr>
                <w:sz w:val="22"/>
                <w:szCs w:val="22"/>
              </w:rPr>
            </w:pPr>
            <w:r w:rsidRPr="00C874AF">
              <w:rPr>
                <w:sz w:val="22"/>
                <w:szCs w:val="22"/>
              </w:rPr>
              <w:t>Кол-во</w:t>
            </w:r>
          </w:p>
        </w:tc>
      </w:tr>
      <w:tr w:rsidR="001913E6" w:rsidRPr="00DB4BDC" w:rsidTr="00DF7DB0">
        <w:trPr>
          <w:trHeight w:val="787"/>
        </w:trPr>
        <w:tc>
          <w:tcPr>
            <w:tcW w:w="567" w:type="dxa"/>
            <w:tcBorders>
              <w:top w:val="single" w:sz="4" w:space="0" w:color="auto"/>
              <w:left w:val="single" w:sz="4" w:space="0" w:color="auto"/>
              <w:bottom w:val="single" w:sz="4" w:space="0" w:color="auto"/>
              <w:right w:val="single" w:sz="4" w:space="0" w:color="auto"/>
            </w:tcBorders>
          </w:tcPr>
          <w:p w:rsidR="001913E6" w:rsidRPr="00B9572B" w:rsidRDefault="001913E6" w:rsidP="00DF7DB0">
            <w:pPr>
              <w:pStyle w:val="310"/>
              <w:snapToGrid w:val="0"/>
              <w:ind w:right="0" w:firstLine="0"/>
              <w:jc w:val="center"/>
              <w:rPr>
                <w:color w:val="000000"/>
                <w:sz w:val="22"/>
                <w:szCs w:val="22"/>
              </w:rPr>
            </w:pPr>
            <w:r>
              <w:rPr>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1913E6" w:rsidRPr="001E15B8" w:rsidRDefault="001913E6" w:rsidP="00DF7DB0">
            <w:pPr>
              <w:autoSpaceDE w:val="0"/>
              <w:autoSpaceDN w:val="0"/>
              <w:adjustRightInd w:val="0"/>
              <w:rPr>
                <w:sz w:val="22"/>
                <w:szCs w:val="20"/>
              </w:rPr>
            </w:pPr>
            <w:r w:rsidRPr="001E15B8">
              <w:rPr>
                <w:sz w:val="22"/>
                <w:szCs w:val="20"/>
              </w:rPr>
              <w:t>72.22.14.000</w:t>
            </w:r>
          </w:p>
        </w:tc>
        <w:tc>
          <w:tcPr>
            <w:tcW w:w="2977" w:type="dxa"/>
            <w:tcBorders>
              <w:top w:val="single" w:sz="4" w:space="0" w:color="auto"/>
              <w:left w:val="single" w:sz="4" w:space="0" w:color="auto"/>
              <w:bottom w:val="single" w:sz="4" w:space="0" w:color="auto"/>
              <w:right w:val="single" w:sz="4" w:space="0" w:color="auto"/>
            </w:tcBorders>
          </w:tcPr>
          <w:p w:rsidR="001913E6" w:rsidRPr="001E15B8" w:rsidRDefault="001913E6" w:rsidP="00DF7DB0">
            <w:pPr>
              <w:autoSpaceDE w:val="0"/>
              <w:autoSpaceDN w:val="0"/>
              <w:adjustRightInd w:val="0"/>
              <w:rPr>
                <w:sz w:val="22"/>
                <w:szCs w:val="22"/>
              </w:rPr>
            </w:pPr>
            <w:r w:rsidRPr="00AE4B02">
              <w:rPr>
                <w:sz w:val="22"/>
                <w:szCs w:val="22"/>
              </w:rPr>
              <w:t xml:space="preserve">Увеличение количества сессий на использование права сертифицированной версии </w:t>
            </w:r>
            <w:proofErr w:type="spellStart"/>
            <w:r w:rsidRPr="00AE4B02">
              <w:rPr>
                <w:sz w:val="22"/>
                <w:szCs w:val="22"/>
              </w:rPr>
              <w:t>UserGate</w:t>
            </w:r>
            <w:proofErr w:type="spellEnd"/>
            <w:r w:rsidRPr="00AE4B02">
              <w:rPr>
                <w:sz w:val="22"/>
                <w:szCs w:val="22"/>
              </w:rPr>
              <w:t xml:space="preserve"> </w:t>
            </w:r>
            <w:proofErr w:type="spellStart"/>
            <w:r w:rsidRPr="00AE4B02">
              <w:rPr>
                <w:sz w:val="22"/>
                <w:szCs w:val="22"/>
              </w:rPr>
              <w:t>Proxy</w:t>
            </w:r>
            <w:proofErr w:type="spellEnd"/>
            <w:r w:rsidRPr="00AE4B02">
              <w:rPr>
                <w:sz w:val="22"/>
                <w:szCs w:val="22"/>
              </w:rPr>
              <w:t xml:space="preserve"> &amp; </w:t>
            </w:r>
            <w:proofErr w:type="spellStart"/>
            <w:r w:rsidRPr="00AE4B02">
              <w:rPr>
                <w:sz w:val="22"/>
                <w:szCs w:val="22"/>
              </w:rPr>
              <w:t>Firewall</w:t>
            </w:r>
            <w:proofErr w:type="spellEnd"/>
            <w:r w:rsidRPr="00AE4B02">
              <w:rPr>
                <w:sz w:val="22"/>
                <w:szCs w:val="22"/>
              </w:rPr>
              <w:t xml:space="preserve"> 6.0 VPN GOST с 150 до 200 сессий</w:t>
            </w:r>
          </w:p>
        </w:tc>
        <w:tc>
          <w:tcPr>
            <w:tcW w:w="3685" w:type="dxa"/>
            <w:tcBorders>
              <w:top w:val="single" w:sz="4" w:space="0" w:color="auto"/>
              <w:left w:val="single" w:sz="4" w:space="0" w:color="auto"/>
              <w:bottom w:val="single" w:sz="4" w:space="0" w:color="auto"/>
              <w:right w:val="single" w:sz="4" w:space="0" w:color="auto"/>
            </w:tcBorders>
          </w:tcPr>
          <w:p w:rsidR="001913E6" w:rsidRPr="00AE4B02" w:rsidRDefault="001913E6" w:rsidP="00DF7DB0">
            <w:pPr>
              <w:autoSpaceDE w:val="0"/>
              <w:autoSpaceDN w:val="0"/>
              <w:adjustRightInd w:val="0"/>
              <w:rPr>
                <w:sz w:val="20"/>
                <w:szCs w:val="20"/>
              </w:rPr>
            </w:pPr>
            <w:r w:rsidRPr="00AE4B02">
              <w:rPr>
                <w:sz w:val="20"/>
                <w:szCs w:val="20"/>
              </w:rPr>
              <w:t xml:space="preserve">Увеличение количества сессий на использование права сертифицированной версии </w:t>
            </w:r>
            <w:proofErr w:type="spellStart"/>
            <w:r w:rsidRPr="00AE4B02">
              <w:rPr>
                <w:sz w:val="20"/>
                <w:szCs w:val="20"/>
              </w:rPr>
              <w:t>UserGate</w:t>
            </w:r>
            <w:proofErr w:type="spellEnd"/>
            <w:r w:rsidRPr="00AE4B02">
              <w:rPr>
                <w:sz w:val="20"/>
                <w:szCs w:val="20"/>
              </w:rPr>
              <w:t xml:space="preserve"> </w:t>
            </w:r>
            <w:proofErr w:type="spellStart"/>
            <w:r w:rsidRPr="00AE4B02">
              <w:rPr>
                <w:sz w:val="20"/>
                <w:szCs w:val="20"/>
              </w:rPr>
              <w:t>Proxy</w:t>
            </w:r>
            <w:proofErr w:type="spellEnd"/>
            <w:r w:rsidRPr="00AE4B02">
              <w:rPr>
                <w:sz w:val="20"/>
                <w:szCs w:val="20"/>
              </w:rPr>
              <w:t xml:space="preserve"> &amp; </w:t>
            </w:r>
            <w:proofErr w:type="spellStart"/>
            <w:r w:rsidRPr="00AE4B02">
              <w:rPr>
                <w:sz w:val="20"/>
                <w:szCs w:val="20"/>
              </w:rPr>
              <w:t>Firewall</w:t>
            </w:r>
            <w:proofErr w:type="spellEnd"/>
            <w:r w:rsidRPr="00AE4B02">
              <w:rPr>
                <w:sz w:val="20"/>
                <w:szCs w:val="20"/>
              </w:rPr>
              <w:t xml:space="preserve"> 6.0 VPN GOST</w:t>
            </w:r>
            <w:r>
              <w:rPr>
                <w:sz w:val="20"/>
                <w:szCs w:val="20"/>
              </w:rPr>
              <w:t xml:space="preserve">, имеющейся и установленной на оборудовании Заказчика (регистрационный номер </w:t>
            </w:r>
            <w:r>
              <w:rPr>
                <w:sz w:val="20"/>
                <w:szCs w:val="20"/>
                <w:lang w:val="en-US"/>
              </w:rPr>
              <w:t>u</w:t>
            </w:r>
            <w:r w:rsidRPr="00AE4B02">
              <w:rPr>
                <w:sz w:val="20"/>
                <w:szCs w:val="20"/>
              </w:rPr>
              <w:t>18546)</w:t>
            </w:r>
            <w:r>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913E6" w:rsidRPr="00240AAD" w:rsidRDefault="001913E6" w:rsidP="00DF7DB0">
            <w:pPr>
              <w:autoSpaceDE w:val="0"/>
              <w:autoSpaceDN w:val="0"/>
              <w:adjustRightInd w:val="0"/>
              <w:jc w:val="center"/>
              <w:rPr>
                <w:sz w:val="22"/>
              </w:rPr>
            </w:pPr>
            <w:proofErr w:type="spellStart"/>
            <w:proofErr w:type="gramStart"/>
            <w:r>
              <w:rPr>
                <w:sz w:val="22"/>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1913E6" w:rsidRPr="00240AAD" w:rsidRDefault="001913E6" w:rsidP="00DF7DB0">
            <w:pPr>
              <w:autoSpaceDE w:val="0"/>
              <w:autoSpaceDN w:val="0"/>
              <w:adjustRightInd w:val="0"/>
              <w:jc w:val="center"/>
              <w:rPr>
                <w:sz w:val="22"/>
              </w:rPr>
            </w:pPr>
            <w:r>
              <w:rPr>
                <w:sz w:val="22"/>
              </w:rPr>
              <w:t>1</w:t>
            </w:r>
          </w:p>
        </w:tc>
      </w:tr>
      <w:tr w:rsidR="001913E6" w:rsidRPr="00DB4BDC" w:rsidTr="00DF7DB0">
        <w:trPr>
          <w:trHeight w:val="787"/>
        </w:trPr>
        <w:tc>
          <w:tcPr>
            <w:tcW w:w="567" w:type="dxa"/>
            <w:tcBorders>
              <w:top w:val="single" w:sz="4" w:space="0" w:color="auto"/>
              <w:left w:val="single" w:sz="4" w:space="0" w:color="auto"/>
              <w:bottom w:val="single" w:sz="4" w:space="0" w:color="auto"/>
              <w:right w:val="single" w:sz="4" w:space="0" w:color="auto"/>
            </w:tcBorders>
          </w:tcPr>
          <w:p w:rsidR="001913E6" w:rsidRPr="00B9572B" w:rsidRDefault="001913E6" w:rsidP="00DF7DB0">
            <w:pPr>
              <w:pStyle w:val="310"/>
              <w:snapToGrid w:val="0"/>
              <w:ind w:right="0" w:firstLine="0"/>
              <w:jc w:val="center"/>
              <w:rPr>
                <w:color w:val="000000"/>
                <w:sz w:val="22"/>
                <w:szCs w:val="22"/>
              </w:rPr>
            </w:pPr>
            <w:r>
              <w:rPr>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1913E6" w:rsidRPr="001E15B8" w:rsidRDefault="001913E6" w:rsidP="00DF7DB0">
            <w:pPr>
              <w:autoSpaceDE w:val="0"/>
              <w:autoSpaceDN w:val="0"/>
              <w:adjustRightInd w:val="0"/>
              <w:rPr>
                <w:sz w:val="22"/>
                <w:szCs w:val="20"/>
              </w:rPr>
            </w:pPr>
            <w:r w:rsidRPr="001E15B8">
              <w:rPr>
                <w:sz w:val="22"/>
                <w:szCs w:val="20"/>
              </w:rPr>
              <w:t>72.22.14.000</w:t>
            </w:r>
          </w:p>
        </w:tc>
        <w:tc>
          <w:tcPr>
            <w:tcW w:w="2977" w:type="dxa"/>
            <w:tcBorders>
              <w:top w:val="single" w:sz="4" w:space="0" w:color="auto"/>
              <w:left w:val="single" w:sz="4" w:space="0" w:color="auto"/>
              <w:bottom w:val="single" w:sz="4" w:space="0" w:color="auto"/>
              <w:right w:val="single" w:sz="4" w:space="0" w:color="auto"/>
            </w:tcBorders>
          </w:tcPr>
          <w:p w:rsidR="001913E6" w:rsidRPr="001E15B8" w:rsidRDefault="001913E6" w:rsidP="00DF7DB0">
            <w:pPr>
              <w:autoSpaceDE w:val="0"/>
              <w:autoSpaceDN w:val="0"/>
              <w:adjustRightInd w:val="0"/>
              <w:rPr>
                <w:sz w:val="22"/>
                <w:szCs w:val="22"/>
              </w:rPr>
            </w:pPr>
            <w:r w:rsidRPr="00AE4B02">
              <w:rPr>
                <w:sz w:val="22"/>
                <w:szCs w:val="22"/>
              </w:rPr>
              <w:t xml:space="preserve">Модуль фильтрации сайтов по категориям (на 1 год) для </w:t>
            </w:r>
            <w:proofErr w:type="spellStart"/>
            <w:r w:rsidRPr="00AE4B02">
              <w:rPr>
                <w:sz w:val="22"/>
                <w:szCs w:val="22"/>
              </w:rPr>
              <w:t>UserGate</w:t>
            </w:r>
            <w:proofErr w:type="spellEnd"/>
            <w:r w:rsidRPr="00AE4B02">
              <w:rPr>
                <w:sz w:val="22"/>
                <w:szCs w:val="22"/>
              </w:rPr>
              <w:t xml:space="preserve"> </w:t>
            </w:r>
            <w:proofErr w:type="spellStart"/>
            <w:r w:rsidRPr="00AE4B02">
              <w:rPr>
                <w:sz w:val="22"/>
                <w:szCs w:val="22"/>
              </w:rPr>
              <w:t>Proxy</w:t>
            </w:r>
            <w:proofErr w:type="spellEnd"/>
            <w:r w:rsidRPr="00AE4B02">
              <w:rPr>
                <w:sz w:val="22"/>
                <w:szCs w:val="22"/>
              </w:rPr>
              <w:t xml:space="preserve"> &amp; </w:t>
            </w:r>
            <w:proofErr w:type="spellStart"/>
            <w:r w:rsidRPr="00AE4B02">
              <w:rPr>
                <w:sz w:val="22"/>
                <w:szCs w:val="22"/>
              </w:rPr>
              <w:t>Firewall</w:t>
            </w:r>
            <w:proofErr w:type="spellEnd"/>
            <w:r w:rsidRPr="00AE4B02">
              <w:rPr>
                <w:sz w:val="22"/>
                <w:szCs w:val="22"/>
              </w:rPr>
              <w:t xml:space="preserve"> 6.0 VPN GOST до 200 сессий</w:t>
            </w:r>
          </w:p>
        </w:tc>
        <w:tc>
          <w:tcPr>
            <w:tcW w:w="3685" w:type="dxa"/>
            <w:tcBorders>
              <w:top w:val="single" w:sz="4" w:space="0" w:color="auto"/>
              <w:left w:val="single" w:sz="4" w:space="0" w:color="auto"/>
              <w:bottom w:val="single" w:sz="4" w:space="0" w:color="auto"/>
              <w:right w:val="single" w:sz="4" w:space="0" w:color="auto"/>
            </w:tcBorders>
          </w:tcPr>
          <w:p w:rsidR="001913E6" w:rsidRPr="00F82208" w:rsidRDefault="001913E6" w:rsidP="00DF7DB0">
            <w:pPr>
              <w:autoSpaceDE w:val="0"/>
              <w:autoSpaceDN w:val="0"/>
              <w:adjustRightInd w:val="0"/>
              <w:rPr>
                <w:sz w:val="20"/>
                <w:szCs w:val="18"/>
              </w:rPr>
            </w:pPr>
            <w:r>
              <w:rPr>
                <w:sz w:val="20"/>
                <w:szCs w:val="18"/>
              </w:rPr>
              <w:t xml:space="preserve">Продление поддержки модуля фильтрации сайтов по категориям для </w:t>
            </w:r>
            <w:proofErr w:type="spellStart"/>
            <w:r w:rsidRPr="00AE4B02">
              <w:rPr>
                <w:sz w:val="20"/>
                <w:szCs w:val="20"/>
              </w:rPr>
              <w:t>UserGate</w:t>
            </w:r>
            <w:proofErr w:type="spellEnd"/>
            <w:r w:rsidRPr="00AE4B02">
              <w:rPr>
                <w:sz w:val="20"/>
                <w:szCs w:val="20"/>
              </w:rPr>
              <w:t xml:space="preserve"> </w:t>
            </w:r>
            <w:proofErr w:type="spellStart"/>
            <w:r w:rsidRPr="00AE4B02">
              <w:rPr>
                <w:sz w:val="20"/>
                <w:szCs w:val="20"/>
              </w:rPr>
              <w:t>Proxy</w:t>
            </w:r>
            <w:proofErr w:type="spellEnd"/>
            <w:r w:rsidRPr="00AE4B02">
              <w:rPr>
                <w:sz w:val="20"/>
                <w:szCs w:val="20"/>
              </w:rPr>
              <w:t xml:space="preserve"> &amp; </w:t>
            </w:r>
            <w:proofErr w:type="spellStart"/>
            <w:r w:rsidRPr="00AE4B02">
              <w:rPr>
                <w:sz w:val="20"/>
                <w:szCs w:val="20"/>
              </w:rPr>
              <w:t>Firewall</w:t>
            </w:r>
            <w:proofErr w:type="spellEnd"/>
            <w:r w:rsidRPr="00AE4B02">
              <w:rPr>
                <w:sz w:val="20"/>
                <w:szCs w:val="20"/>
              </w:rPr>
              <w:t xml:space="preserve"> 6.0 VPN GOST</w:t>
            </w:r>
            <w:r>
              <w:rPr>
                <w:sz w:val="20"/>
                <w:szCs w:val="20"/>
              </w:rPr>
              <w:t xml:space="preserve">, имеющейся и установленной на оборудовании Заказчика (регистрационный номер </w:t>
            </w:r>
            <w:r>
              <w:rPr>
                <w:sz w:val="20"/>
                <w:szCs w:val="20"/>
                <w:lang w:val="en-US"/>
              </w:rPr>
              <w:t>u</w:t>
            </w:r>
            <w:r w:rsidRPr="00AE4B02">
              <w:rPr>
                <w:sz w:val="20"/>
                <w:szCs w:val="20"/>
              </w:rPr>
              <w:t>18546)</w:t>
            </w:r>
            <w:r>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913E6" w:rsidRPr="00240AAD" w:rsidRDefault="001913E6" w:rsidP="00DF7DB0">
            <w:pPr>
              <w:autoSpaceDE w:val="0"/>
              <w:autoSpaceDN w:val="0"/>
              <w:adjustRightInd w:val="0"/>
              <w:jc w:val="center"/>
              <w:rPr>
                <w:sz w:val="22"/>
              </w:rPr>
            </w:pPr>
            <w:proofErr w:type="spellStart"/>
            <w:proofErr w:type="gramStart"/>
            <w:r>
              <w:rPr>
                <w:sz w:val="22"/>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1913E6" w:rsidRPr="00240AAD" w:rsidRDefault="001913E6" w:rsidP="00DF7DB0">
            <w:pPr>
              <w:autoSpaceDE w:val="0"/>
              <w:autoSpaceDN w:val="0"/>
              <w:adjustRightInd w:val="0"/>
              <w:jc w:val="center"/>
              <w:rPr>
                <w:sz w:val="22"/>
              </w:rPr>
            </w:pPr>
            <w:r>
              <w:rPr>
                <w:sz w:val="22"/>
              </w:rPr>
              <w:t>1</w:t>
            </w:r>
          </w:p>
        </w:tc>
      </w:tr>
    </w:tbl>
    <w:p w:rsidR="001913E6" w:rsidRDefault="001913E6" w:rsidP="001913E6">
      <w:pPr>
        <w:widowControl w:val="0"/>
        <w:suppressAutoHyphens/>
        <w:ind w:firstLine="709"/>
        <w:rPr>
          <w:i/>
        </w:rPr>
      </w:pPr>
    </w:p>
    <w:p w:rsidR="001913E6" w:rsidRDefault="001913E6" w:rsidP="001913E6">
      <w:pPr>
        <w:pStyle w:val="af7"/>
        <w:spacing w:after="0"/>
        <w:ind w:firstLine="709"/>
      </w:pPr>
      <w:r>
        <w:rPr>
          <w:b/>
        </w:rPr>
        <w:t>4</w:t>
      </w:r>
      <w:r w:rsidRPr="00365367">
        <w:rPr>
          <w:b/>
        </w:rPr>
        <w:t xml:space="preserve">. </w:t>
      </w:r>
      <w:r w:rsidRPr="00DD6E4A">
        <w:rPr>
          <w:b/>
        </w:rPr>
        <w:t>Гарантия качества услуг:</w:t>
      </w:r>
    </w:p>
    <w:p w:rsidR="001913E6" w:rsidRDefault="001913E6" w:rsidP="001913E6">
      <w:pPr>
        <w:pStyle w:val="af7"/>
        <w:spacing w:after="0"/>
        <w:ind w:firstLine="709"/>
      </w:pPr>
      <w:r>
        <w:t xml:space="preserve">4.1. Срок гарантии составляет не менее 12 месяцев со дня </w:t>
      </w:r>
      <w:r w:rsidRPr="00E40EDD">
        <w:t>подписания Заказчиком Акта об оказанных услугах</w:t>
      </w:r>
      <w:r>
        <w:t>.</w:t>
      </w:r>
    </w:p>
    <w:p w:rsidR="001913E6" w:rsidRDefault="001913E6" w:rsidP="001913E6">
      <w:pPr>
        <w:pStyle w:val="af7"/>
        <w:spacing w:after="0"/>
        <w:ind w:firstLine="709"/>
      </w:pPr>
      <w:r>
        <w:t>4.2. Исполнитель гарантирует качество и безопасность поставляемого программного продукта в соответствии с действующими стандартами, утверждёнными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1913E6" w:rsidRDefault="001913E6" w:rsidP="00330CFB">
      <w:pPr>
        <w:spacing w:after="0"/>
        <w:ind w:firstLine="708"/>
        <w:rPr>
          <w:b/>
        </w:rPr>
      </w:pPr>
    </w:p>
    <w:p w:rsidR="00330CFB" w:rsidRDefault="00330CFB" w:rsidP="00330CFB">
      <w:pPr>
        <w:spacing w:after="0"/>
        <w:ind w:firstLine="708"/>
        <w:rPr>
          <w:u w:val="single"/>
        </w:rPr>
      </w:pPr>
      <w:r w:rsidRPr="00BB7ED1">
        <w:rPr>
          <w:b/>
        </w:rPr>
        <w:t>Общая стоимость услуг</w:t>
      </w:r>
      <w:r>
        <w:t xml:space="preserve"> составляет</w:t>
      </w:r>
      <w:r w:rsidRPr="0000040C">
        <w:rPr>
          <w:u w:val="single"/>
        </w:rPr>
        <w:tab/>
      </w:r>
      <w:r w:rsidRPr="0000040C">
        <w:rPr>
          <w:u w:val="single"/>
        </w:rPr>
        <w:tab/>
      </w:r>
      <w:r w:rsidRPr="0000040C">
        <w:rPr>
          <w:u w:val="single"/>
        </w:rPr>
        <w:tab/>
      </w:r>
      <w:r w:rsidRPr="0000040C">
        <w:rPr>
          <w:u w:val="single"/>
        </w:rPr>
        <w:tab/>
      </w:r>
      <w:r w:rsidRPr="0000040C">
        <w:rPr>
          <w:u w:val="single"/>
        </w:rPr>
        <w:tab/>
      </w:r>
      <w:r w:rsidRPr="0000040C">
        <w:rPr>
          <w:u w:val="single"/>
        </w:rPr>
        <w:tab/>
      </w:r>
      <w:r w:rsidRPr="0000040C">
        <w:rPr>
          <w:u w:val="single"/>
        </w:rPr>
        <w:tab/>
        <w:t>рублей.</w:t>
      </w:r>
    </w:p>
    <w:p w:rsidR="009A42BB" w:rsidRDefault="009A42BB" w:rsidP="00330CFB">
      <w:pPr>
        <w:spacing w:after="0"/>
        <w:ind w:firstLine="708"/>
        <w:rPr>
          <w:u w:val="single"/>
        </w:rPr>
      </w:pPr>
    </w:p>
    <w:p w:rsidR="001913E6" w:rsidRDefault="001913E6" w:rsidP="00330CFB">
      <w:pPr>
        <w:spacing w:after="0"/>
        <w:ind w:firstLine="708"/>
        <w:rPr>
          <w:u w:val="single"/>
        </w:rPr>
      </w:pPr>
    </w:p>
    <w:p w:rsidR="001913E6" w:rsidRPr="0000040C" w:rsidRDefault="001913E6" w:rsidP="00330CFB">
      <w:pPr>
        <w:spacing w:after="0"/>
        <w:ind w:firstLine="708"/>
        <w:rPr>
          <w:u w:val="single"/>
        </w:rPr>
      </w:pPr>
    </w:p>
    <w:tbl>
      <w:tblPr>
        <w:tblW w:w="0" w:type="auto"/>
        <w:tblInd w:w="108" w:type="dxa"/>
        <w:tblLook w:val="0000"/>
      </w:tblPr>
      <w:tblGrid>
        <w:gridCol w:w="4730"/>
        <w:gridCol w:w="4734"/>
      </w:tblGrid>
      <w:tr w:rsidR="00725CE2" w:rsidRPr="00FB258A" w:rsidTr="00A500C5">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7D8" w:rsidRDefault="004E27D8">
      <w:r>
        <w:separator/>
      </w:r>
    </w:p>
  </w:endnote>
  <w:endnote w:type="continuationSeparator" w:id="0">
    <w:p w:rsidR="004E27D8" w:rsidRDefault="004E27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charset w:val="00"/>
    <w:family w:val="decorativ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DCE" w:rsidRDefault="00F03027" w:rsidP="00667896">
    <w:pPr>
      <w:pStyle w:val="a5"/>
      <w:framePr w:wrap="around" w:vAnchor="text" w:hAnchor="margin" w:xAlign="right" w:y="1"/>
      <w:rPr>
        <w:rStyle w:val="a6"/>
      </w:rPr>
    </w:pPr>
    <w:r>
      <w:rPr>
        <w:rStyle w:val="a6"/>
      </w:rPr>
      <w:fldChar w:fldCharType="begin"/>
    </w:r>
    <w:r w:rsidR="00742DCE">
      <w:rPr>
        <w:rStyle w:val="a6"/>
      </w:rPr>
      <w:instrText xml:space="preserve">PAGE  </w:instrText>
    </w:r>
    <w:r>
      <w:rPr>
        <w:rStyle w:val="a6"/>
      </w:rPr>
      <w:fldChar w:fldCharType="end"/>
    </w:r>
  </w:p>
  <w:p w:rsidR="00742DCE" w:rsidRDefault="00742DCE" w:rsidP="00FA289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DCE" w:rsidRDefault="00F03027" w:rsidP="00667896">
    <w:pPr>
      <w:pStyle w:val="a5"/>
      <w:framePr w:wrap="around" w:vAnchor="text" w:hAnchor="margin" w:xAlign="right" w:y="1"/>
      <w:rPr>
        <w:rStyle w:val="a6"/>
      </w:rPr>
    </w:pPr>
    <w:r>
      <w:rPr>
        <w:rStyle w:val="a6"/>
      </w:rPr>
      <w:fldChar w:fldCharType="begin"/>
    </w:r>
    <w:r w:rsidR="00742DCE">
      <w:rPr>
        <w:rStyle w:val="a6"/>
      </w:rPr>
      <w:instrText xml:space="preserve">PAGE  </w:instrText>
    </w:r>
    <w:r>
      <w:rPr>
        <w:rStyle w:val="a6"/>
      </w:rPr>
      <w:fldChar w:fldCharType="separate"/>
    </w:r>
    <w:r w:rsidR="00E742AC">
      <w:rPr>
        <w:rStyle w:val="a6"/>
        <w:noProof/>
      </w:rPr>
      <w:t>6</w:t>
    </w:r>
    <w:r>
      <w:rPr>
        <w:rStyle w:val="a6"/>
      </w:rPr>
      <w:fldChar w:fldCharType="end"/>
    </w:r>
  </w:p>
  <w:p w:rsidR="00742DCE" w:rsidRDefault="00742DCE" w:rsidP="00FA289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7D8" w:rsidRDefault="004E27D8">
      <w:r>
        <w:separator/>
      </w:r>
    </w:p>
  </w:footnote>
  <w:footnote w:type="continuationSeparator" w:id="0">
    <w:p w:rsidR="004E27D8" w:rsidRDefault="004E27D8">
      <w:r>
        <w:continuationSeparator/>
      </w:r>
    </w:p>
  </w:footnote>
  <w:footnote w:id="1">
    <w:p w:rsidR="00742DCE" w:rsidRPr="007C7271" w:rsidRDefault="00742DCE" w:rsidP="006D69EC">
      <w:pPr>
        <w:spacing w:after="120"/>
        <w:rPr>
          <w:i/>
        </w:rPr>
      </w:pPr>
      <w:r>
        <w:rPr>
          <w:rStyle w:val="af1"/>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t>
      </w:r>
      <w:proofErr w:type="spellStart"/>
      <w:r w:rsidRPr="007C7271">
        <w:rPr>
          <w:i/>
          <w:sz w:val="20"/>
          <w:szCs w:val="20"/>
        </w:rPr>
        <w:t>www.zakupki.gov.ru</w:t>
      </w:r>
      <w:proofErr w:type="spellEnd"/>
      <w:r w:rsidRPr="007C7271">
        <w:rPr>
          <w:i/>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0"/>
  </w:num>
  <w:num w:numId="5">
    <w:abstractNumId w:val="3"/>
  </w:num>
  <w:num w:numId="6">
    <w:abstractNumId w:val="4"/>
  </w:num>
  <w:num w:numId="7">
    <w:abstractNumId w:val="11"/>
  </w:num>
  <w:num w:numId="8">
    <w:abstractNumId w:val="9"/>
  </w:num>
  <w:num w:numId="9">
    <w:abstractNumId w:val="7"/>
  </w:num>
  <w:num w:numId="10">
    <w:abstractNumId w:val="1"/>
  </w:num>
  <w:num w:numId="11">
    <w:abstractNumId w:val="6"/>
  </w:num>
  <w:num w:numId="12">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08"/>
  <w:characterSpacingControl w:val="doNotCompress"/>
  <w:footnotePr>
    <w:footnote w:id="-1"/>
    <w:footnote w:id="0"/>
  </w:footnotePr>
  <w:endnotePr>
    <w:endnote w:id="-1"/>
    <w:endnote w:id="0"/>
  </w:endnotePr>
  <w:compat/>
  <w:rsids>
    <w:rsidRoot w:val="00496BD8"/>
    <w:rsid w:val="0000040C"/>
    <w:rsid w:val="00003FAA"/>
    <w:rsid w:val="00004762"/>
    <w:rsid w:val="00006693"/>
    <w:rsid w:val="00011396"/>
    <w:rsid w:val="00011DE8"/>
    <w:rsid w:val="000132CD"/>
    <w:rsid w:val="00013946"/>
    <w:rsid w:val="00015C87"/>
    <w:rsid w:val="0001611A"/>
    <w:rsid w:val="000161A2"/>
    <w:rsid w:val="00016A28"/>
    <w:rsid w:val="000201A0"/>
    <w:rsid w:val="0003002A"/>
    <w:rsid w:val="00044371"/>
    <w:rsid w:val="00050222"/>
    <w:rsid w:val="00060A0D"/>
    <w:rsid w:val="00061048"/>
    <w:rsid w:val="000637BC"/>
    <w:rsid w:val="0006390D"/>
    <w:rsid w:val="00064B67"/>
    <w:rsid w:val="00066045"/>
    <w:rsid w:val="00070882"/>
    <w:rsid w:val="00071A64"/>
    <w:rsid w:val="000724BD"/>
    <w:rsid w:val="00074355"/>
    <w:rsid w:val="00081117"/>
    <w:rsid w:val="00081917"/>
    <w:rsid w:val="00082962"/>
    <w:rsid w:val="0008453A"/>
    <w:rsid w:val="000910B4"/>
    <w:rsid w:val="0009538E"/>
    <w:rsid w:val="00095561"/>
    <w:rsid w:val="0009648E"/>
    <w:rsid w:val="000A3005"/>
    <w:rsid w:val="000B0932"/>
    <w:rsid w:val="000B4341"/>
    <w:rsid w:val="000B4815"/>
    <w:rsid w:val="000B6C8F"/>
    <w:rsid w:val="000C390B"/>
    <w:rsid w:val="000C500F"/>
    <w:rsid w:val="000C7389"/>
    <w:rsid w:val="000C752E"/>
    <w:rsid w:val="000C79DA"/>
    <w:rsid w:val="000D20C9"/>
    <w:rsid w:val="000D21D5"/>
    <w:rsid w:val="000D22D6"/>
    <w:rsid w:val="000D2C5D"/>
    <w:rsid w:val="000D5C1C"/>
    <w:rsid w:val="000E0082"/>
    <w:rsid w:val="000E3651"/>
    <w:rsid w:val="000F2C70"/>
    <w:rsid w:val="000F75F0"/>
    <w:rsid w:val="0010429D"/>
    <w:rsid w:val="00104C7A"/>
    <w:rsid w:val="00105153"/>
    <w:rsid w:val="001115A5"/>
    <w:rsid w:val="001202B8"/>
    <w:rsid w:val="0012115F"/>
    <w:rsid w:val="001223BA"/>
    <w:rsid w:val="0012268D"/>
    <w:rsid w:val="00123519"/>
    <w:rsid w:val="0012414D"/>
    <w:rsid w:val="001267A3"/>
    <w:rsid w:val="00130291"/>
    <w:rsid w:val="001308B4"/>
    <w:rsid w:val="00130F30"/>
    <w:rsid w:val="00131022"/>
    <w:rsid w:val="0013699E"/>
    <w:rsid w:val="00145EA6"/>
    <w:rsid w:val="00153A50"/>
    <w:rsid w:val="00153F49"/>
    <w:rsid w:val="0015690D"/>
    <w:rsid w:val="00160BCF"/>
    <w:rsid w:val="0016682B"/>
    <w:rsid w:val="00166E08"/>
    <w:rsid w:val="00171EBB"/>
    <w:rsid w:val="001775A1"/>
    <w:rsid w:val="00181371"/>
    <w:rsid w:val="00181C77"/>
    <w:rsid w:val="00182870"/>
    <w:rsid w:val="001913E6"/>
    <w:rsid w:val="00195E8E"/>
    <w:rsid w:val="001960EB"/>
    <w:rsid w:val="0019749C"/>
    <w:rsid w:val="0019796D"/>
    <w:rsid w:val="001A0B60"/>
    <w:rsid w:val="001A6E10"/>
    <w:rsid w:val="001A7DAF"/>
    <w:rsid w:val="001B4818"/>
    <w:rsid w:val="001B70B1"/>
    <w:rsid w:val="001C0267"/>
    <w:rsid w:val="001C4828"/>
    <w:rsid w:val="001C5AB9"/>
    <w:rsid w:val="001C5C7C"/>
    <w:rsid w:val="001C678E"/>
    <w:rsid w:val="001D0EC2"/>
    <w:rsid w:val="001D28D1"/>
    <w:rsid w:val="001D3A16"/>
    <w:rsid w:val="001D5E27"/>
    <w:rsid w:val="001D7D77"/>
    <w:rsid w:val="001E15B8"/>
    <w:rsid w:val="001E1C73"/>
    <w:rsid w:val="001E75E5"/>
    <w:rsid w:val="001F049D"/>
    <w:rsid w:val="001F0A2E"/>
    <w:rsid w:val="001F1272"/>
    <w:rsid w:val="001F470B"/>
    <w:rsid w:val="001F4997"/>
    <w:rsid w:val="001F4C31"/>
    <w:rsid w:val="001F515D"/>
    <w:rsid w:val="001F537D"/>
    <w:rsid w:val="001F6BE2"/>
    <w:rsid w:val="001F7A8C"/>
    <w:rsid w:val="001F7D28"/>
    <w:rsid w:val="002018FF"/>
    <w:rsid w:val="00203E47"/>
    <w:rsid w:val="0021492E"/>
    <w:rsid w:val="00215623"/>
    <w:rsid w:val="0021573B"/>
    <w:rsid w:val="00217159"/>
    <w:rsid w:val="00217CE7"/>
    <w:rsid w:val="00221C21"/>
    <w:rsid w:val="00222F69"/>
    <w:rsid w:val="00223410"/>
    <w:rsid w:val="002239B9"/>
    <w:rsid w:val="00224ADE"/>
    <w:rsid w:val="0023212A"/>
    <w:rsid w:val="00233690"/>
    <w:rsid w:val="00233EAC"/>
    <w:rsid w:val="00236F24"/>
    <w:rsid w:val="002377F6"/>
    <w:rsid w:val="00241F3A"/>
    <w:rsid w:val="002430F5"/>
    <w:rsid w:val="00245748"/>
    <w:rsid w:val="002460CE"/>
    <w:rsid w:val="0024789F"/>
    <w:rsid w:val="00247903"/>
    <w:rsid w:val="0025746A"/>
    <w:rsid w:val="002579D0"/>
    <w:rsid w:val="002618CC"/>
    <w:rsid w:val="00266ED8"/>
    <w:rsid w:val="0027150E"/>
    <w:rsid w:val="0027791D"/>
    <w:rsid w:val="0028208B"/>
    <w:rsid w:val="00282BE2"/>
    <w:rsid w:val="00283D24"/>
    <w:rsid w:val="00284213"/>
    <w:rsid w:val="00284E80"/>
    <w:rsid w:val="00285165"/>
    <w:rsid w:val="00285833"/>
    <w:rsid w:val="002858AF"/>
    <w:rsid w:val="00286A1C"/>
    <w:rsid w:val="0029093B"/>
    <w:rsid w:val="002926B6"/>
    <w:rsid w:val="00293B8D"/>
    <w:rsid w:val="002959F5"/>
    <w:rsid w:val="002A515E"/>
    <w:rsid w:val="002A52B2"/>
    <w:rsid w:val="002B4931"/>
    <w:rsid w:val="002B56FD"/>
    <w:rsid w:val="002B6194"/>
    <w:rsid w:val="002C30D9"/>
    <w:rsid w:val="002D01A3"/>
    <w:rsid w:val="002D34CF"/>
    <w:rsid w:val="002D5EF5"/>
    <w:rsid w:val="002E2FAC"/>
    <w:rsid w:val="002E30A8"/>
    <w:rsid w:val="002E3391"/>
    <w:rsid w:val="002E3F42"/>
    <w:rsid w:val="002F1436"/>
    <w:rsid w:val="002F172D"/>
    <w:rsid w:val="002F24B1"/>
    <w:rsid w:val="002F4C09"/>
    <w:rsid w:val="002F6735"/>
    <w:rsid w:val="003011F8"/>
    <w:rsid w:val="0030197A"/>
    <w:rsid w:val="00302B0B"/>
    <w:rsid w:val="00305942"/>
    <w:rsid w:val="003073B9"/>
    <w:rsid w:val="00313B07"/>
    <w:rsid w:val="00314979"/>
    <w:rsid w:val="00314E06"/>
    <w:rsid w:val="003172DF"/>
    <w:rsid w:val="003226AA"/>
    <w:rsid w:val="00325FE9"/>
    <w:rsid w:val="00330CFB"/>
    <w:rsid w:val="00332ECE"/>
    <w:rsid w:val="003351A8"/>
    <w:rsid w:val="0034030C"/>
    <w:rsid w:val="003434AA"/>
    <w:rsid w:val="00343E60"/>
    <w:rsid w:val="00345CCB"/>
    <w:rsid w:val="00346D53"/>
    <w:rsid w:val="00347A54"/>
    <w:rsid w:val="00350105"/>
    <w:rsid w:val="0035456D"/>
    <w:rsid w:val="00355217"/>
    <w:rsid w:val="00356402"/>
    <w:rsid w:val="00356B50"/>
    <w:rsid w:val="00364C6E"/>
    <w:rsid w:val="00365367"/>
    <w:rsid w:val="0036767B"/>
    <w:rsid w:val="003713EF"/>
    <w:rsid w:val="0037144D"/>
    <w:rsid w:val="00373609"/>
    <w:rsid w:val="00375445"/>
    <w:rsid w:val="00377DAA"/>
    <w:rsid w:val="00381785"/>
    <w:rsid w:val="00382341"/>
    <w:rsid w:val="0038285C"/>
    <w:rsid w:val="00384521"/>
    <w:rsid w:val="003860C2"/>
    <w:rsid w:val="00387CF4"/>
    <w:rsid w:val="003972A4"/>
    <w:rsid w:val="003A0255"/>
    <w:rsid w:val="003A45B2"/>
    <w:rsid w:val="003A5F89"/>
    <w:rsid w:val="003A7E42"/>
    <w:rsid w:val="003B18BC"/>
    <w:rsid w:val="003B1928"/>
    <w:rsid w:val="003B1F4A"/>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6995"/>
    <w:rsid w:val="003F0B3A"/>
    <w:rsid w:val="003F625F"/>
    <w:rsid w:val="003F70D4"/>
    <w:rsid w:val="004002FE"/>
    <w:rsid w:val="00401A29"/>
    <w:rsid w:val="00401C73"/>
    <w:rsid w:val="00403FB1"/>
    <w:rsid w:val="00404A45"/>
    <w:rsid w:val="00404D7D"/>
    <w:rsid w:val="00405971"/>
    <w:rsid w:val="004107D1"/>
    <w:rsid w:val="004164B1"/>
    <w:rsid w:val="00421C92"/>
    <w:rsid w:val="00426A0F"/>
    <w:rsid w:val="004270A6"/>
    <w:rsid w:val="00430103"/>
    <w:rsid w:val="004302B1"/>
    <w:rsid w:val="0043408F"/>
    <w:rsid w:val="00435896"/>
    <w:rsid w:val="00437269"/>
    <w:rsid w:val="00437628"/>
    <w:rsid w:val="004401AC"/>
    <w:rsid w:val="004403CA"/>
    <w:rsid w:val="00443250"/>
    <w:rsid w:val="00444480"/>
    <w:rsid w:val="00447795"/>
    <w:rsid w:val="00450EC5"/>
    <w:rsid w:val="00451D8E"/>
    <w:rsid w:val="00453AB4"/>
    <w:rsid w:val="0045721B"/>
    <w:rsid w:val="00460508"/>
    <w:rsid w:val="00460F32"/>
    <w:rsid w:val="0046100A"/>
    <w:rsid w:val="00461982"/>
    <w:rsid w:val="004758D3"/>
    <w:rsid w:val="00480065"/>
    <w:rsid w:val="00480E61"/>
    <w:rsid w:val="004838BD"/>
    <w:rsid w:val="004872D0"/>
    <w:rsid w:val="004908FA"/>
    <w:rsid w:val="00492696"/>
    <w:rsid w:val="00494217"/>
    <w:rsid w:val="0049561A"/>
    <w:rsid w:val="004957E0"/>
    <w:rsid w:val="00496BD8"/>
    <w:rsid w:val="004A3B73"/>
    <w:rsid w:val="004A4D31"/>
    <w:rsid w:val="004B0B3E"/>
    <w:rsid w:val="004B30E3"/>
    <w:rsid w:val="004B3C4A"/>
    <w:rsid w:val="004B735F"/>
    <w:rsid w:val="004C50FA"/>
    <w:rsid w:val="004C5173"/>
    <w:rsid w:val="004C6BF5"/>
    <w:rsid w:val="004D26E3"/>
    <w:rsid w:val="004D3E8C"/>
    <w:rsid w:val="004D461E"/>
    <w:rsid w:val="004D618E"/>
    <w:rsid w:val="004D6BE4"/>
    <w:rsid w:val="004D7030"/>
    <w:rsid w:val="004D7B8F"/>
    <w:rsid w:val="004E27D8"/>
    <w:rsid w:val="004E44FC"/>
    <w:rsid w:val="004F3754"/>
    <w:rsid w:val="004F5826"/>
    <w:rsid w:val="004F693C"/>
    <w:rsid w:val="00503C23"/>
    <w:rsid w:val="0050585A"/>
    <w:rsid w:val="00505908"/>
    <w:rsid w:val="00506AFE"/>
    <w:rsid w:val="00513DAB"/>
    <w:rsid w:val="00515310"/>
    <w:rsid w:val="0051585F"/>
    <w:rsid w:val="00521D65"/>
    <w:rsid w:val="00522F3F"/>
    <w:rsid w:val="00524131"/>
    <w:rsid w:val="00530BEA"/>
    <w:rsid w:val="0053476F"/>
    <w:rsid w:val="00536BF6"/>
    <w:rsid w:val="00537120"/>
    <w:rsid w:val="00537881"/>
    <w:rsid w:val="005401F6"/>
    <w:rsid w:val="00544216"/>
    <w:rsid w:val="00547F80"/>
    <w:rsid w:val="005514D7"/>
    <w:rsid w:val="0055615A"/>
    <w:rsid w:val="00560D29"/>
    <w:rsid w:val="00560DDC"/>
    <w:rsid w:val="00563A13"/>
    <w:rsid w:val="00566F8C"/>
    <w:rsid w:val="0058136B"/>
    <w:rsid w:val="00581D46"/>
    <w:rsid w:val="00583AEC"/>
    <w:rsid w:val="00586B20"/>
    <w:rsid w:val="00586ED2"/>
    <w:rsid w:val="0058770C"/>
    <w:rsid w:val="005955C5"/>
    <w:rsid w:val="00595DA3"/>
    <w:rsid w:val="005A117A"/>
    <w:rsid w:val="005A1BBB"/>
    <w:rsid w:val="005A3E23"/>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F8D"/>
    <w:rsid w:val="005F6072"/>
    <w:rsid w:val="00603841"/>
    <w:rsid w:val="006056A1"/>
    <w:rsid w:val="00606694"/>
    <w:rsid w:val="00606895"/>
    <w:rsid w:val="00610C0A"/>
    <w:rsid w:val="00613C2C"/>
    <w:rsid w:val="0061489F"/>
    <w:rsid w:val="00615BA3"/>
    <w:rsid w:val="00615EB8"/>
    <w:rsid w:val="006171CB"/>
    <w:rsid w:val="00620754"/>
    <w:rsid w:val="006208DF"/>
    <w:rsid w:val="00621243"/>
    <w:rsid w:val="00630959"/>
    <w:rsid w:val="0063103F"/>
    <w:rsid w:val="0063445A"/>
    <w:rsid w:val="00641178"/>
    <w:rsid w:val="00647F40"/>
    <w:rsid w:val="00652751"/>
    <w:rsid w:val="006539DA"/>
    <w:rsid w:val="00661EA4"/>
    <w:rsid w:val="0066276D"/>
    <w:rsid w:val="00662C41"/>
    <w:rsid w:val="006639B1"/>
    <w:rsid w:val="00667896"/>
    <w:rsid w:val="0067048C"/>
    <w:rsid w:val="00671057"/>
    <w:rsid w:val="00671524"/>
    <w:rsid w:val="00671D93"/>
    <w:rsid w:val="00672ECE"/>
    <w:rsid w:val="00673AAA"/>
    <w:rsid w:val="006803B1"/>
    <w:rsid w:val="006826CD"/>
    <w:rsid w:val="006878BA"/>
    <w:rsid w:val="0069589C"/>
    <w:rsid w:val="00696C42"/>
    <w:rsid w:val="006A0353"/>
    <w:rsid w:val="006A0EF8"/>
    <w:rsid w:val="006A539F"/>
    <w:rsid w:val="006A7905"/>
    <w:rsid w:val="006B2C13"/>
    <w:rsid w:val="006B30F4"/>
    <w:rsid w:val="006B342B"/>
    <w:rsid w:val="006B4842"/>
    <w:rsid w:val="006C0713"/>
    <w:rsid w:val="006C3BE0"/>
    <w:rsid w:val="006C6F89"/>
    <w:rsid w:val="006D0D0B"/>
    <w:rsid w:val="006D5D2B"/>
    <w:rsid w:val="006D69EC"/>
    <w:rsid w:val="006E19EB"/>
    <w:rsid w:val="006E5E0B"/>
    <w:rsid w:val="006E6567"/>
    <w:rsid w:val="006E7507"/>
    <w:rsid w:val="006F4F03"/>
    <w:rsid w:val="006F7816"/>
    <w:rsid w:val="00701094"/>
    <w:rsid w:val="0070185A"/>
    <w:rsid w:val="00703806"/>
    <w:rsid w:val="007039BA"/>
    <w:rsid w:val="00706CEC"/>
    <w:rsid w:val="0071090C"/>
    <w:rsid w:val="00714A24"/>
    <w:rsid w:val="00717C82"/>
    <w:rsid w:val="0072120E"/>
    <w:rsid w:val="007226EB"/>
    <w:rsid w:val="00723740"/>
    <w:rsid w:val="00725CE2"/>
    <w:rsid w:val="00726C83"/>
    <w:rsid w:val="007276D1"/>
    <w:rsid w:val="007306CF"/>
    <w:rsid w:val="00733888"/>
    <w:rsid w:val="00735A65"/>
    <w:rsid w:val="00740A97"/>
    <w:rsid w:val="00740E78"/>
    <w:rsid w:val="0074109C"/>
    <w:rsid w:val="00742158"/>
    <w:rsid w:val="00742DCE"/>
    <w:rsid w:val="00743CB0"/>
    <w:rsid w:val="00744A76"/>
    <w:rsid w:val="00745991"/>
    <w:rsid w:val="00752748"/>
    <w:rsid w:val="0075586F"/>
    <w:rsid w:val="0075606B"/>
    <w:rsid w:val="0075640D"/>
    <w:rsid w:val="00760F9A"/>
    <w:rsid w:val="0076357D"/>
    <w:rsid w:val="0076528C"/>
    <w:rsid w:val="00765483"/>
    <w:rsid w:val="00771CEE"/>
    <w:rsid w:val="00773E20"/>
    <w:rsid w:val="00781CF0"/>
    <w:rsid w:val="00782FD0"/>
    <w:rsid w:val="00783362"/>
    <w:rsid w:val="007844FE"/>
    <w:rsid w:val="00784D1B"/>
    <w:rsid w:val="00785972"/>
    <w:rsid w:val="00786F40"/>
    <w:rsid w:val="0078722B"/>
    <w:rsid w:val="007877B2"/>
    <w:rsid w:val="00787F55"/>
    <w:rsid w:val="0079521D"/>
    <w:rsid w:val="00795F40"/>
    <w:rsid w:val="007A002B"/>
    <w:rsid w:val="007A25B9"/>
    <w:rsid w:val="007B1095"/>
    <w:rsid w:val="007C064E"/>
    <w:rsid w:val="007C2B85"/>
    <w:rsid w:val="007C2C60"/>
    <w:rsid w:val="007C3473"/>
    <w:rsid w:val="007C3929"/>
    <w:rsid w:val="007C4BBB"/>
    <w:rsid w:val="007C5244"/>
    <w:rsid w:val="007C7271"/>
    <w:rsid w:val="007D1686"/>
    <w:rsid w:val="007D583A"/>
    <w:rsid w:val="007D5996"/>
    <w:rsid w:val="007E16C5"/>
    <w:rsid w:val="007E3140"/>
    <w:rsid w:val="007E7D07"/>
    <w:rsid w:val="007E7F20"/>
    <w:rsid w:val="007F02C5"/>
    <w:rsid w:val="007F1453"/>
    <w:rsid w:val="007F293B"/>
    <w:rsid w:val="007F4418"/>
    <w:rsid w:val="007F5B90"/>
    <w:rsid w:val="00800122"/>
    <w:rsid w:val="00802292"/>
    <w:rsid w:val="008032A9"/>
    <w:rsid w:val="00804D7D"/>
    <w:rsid w:val="00810DE7"/>
    <w:rsid w:val="0081373F"/>
    <w:rsid w:val="0081681F"/>
    <w:rsid w:val="00817C24"/>
    <w:rsid w:val="00821174"/>
    <w:rsid w:val="00824556"/>
    <w:rsid w:val="008253BE"/>
    <w:rsid w:val="00826008"/>
    <w:rsid w:val="008263FF"/>
    <w:rsid w:val="0082741F"/>
    <w:rsid w:val="00831159"/>
    <w:rsid w:val="00832E7B"/>
    <w:rsid w:val="008446B8"/>
    <w:rsid w:val="00845CEE"/>
    <w:rsid w:val="0084716A"/>
    <w:rsid w:val="00851380"/>
    <w:rsid w:val="00851647"/>
    <w:rsid w:val="00851B09"/>
    <w:rsid w:val="00852D0F"/>
    <w:rsid w:val="00856E47"/>
    <w:rsid w:val="00865F57"/>
    <w:rsid w:val="0087379F"/>
    <w:rsid w:val="00874935"/>
    <w:rsid w:val="008752A9"/>
    <w:rsid w:val="00880240"/>
    <w:rsid w:val="00881C15"/>
    <w:rsid w:val="00886282"/>
    <w:rsid w:val="0088696F"/>
    <w:rsid w:val="00886C0E"/>
    <w:rsid w:val="008872A6"/>
    <w:rsid w:val="00887902"/>
    <w:rsid w:val="008919A4"/>
    <w:rsid w:val="00893CFF"/>
    <w:rsid w:val="008978D9"/>
    <w:rsid w:val="008A36B8"/>
    <w:rsid w:val="008A39CE"/>
    <w:rsid w:val="008A6711"/>
    <w:rsid w:val="008A7215"/>
    <w:rsid w:val="008A722B"/>
    <w:rsid w:val="008A7DDE"/>
    <w:rsid w:val="008B05CE"/>
    <w:rsid w:val="008B5E74"/>
    <w:rsid w:val="008B7510"/>
    <w:rsid w:val="008C1FC5"/>
    <w:rsid w:val="008C4DE3"/>
    <w:rsid w:val="008C5950"/>
    <w:rsid w:val="008D1E1E"/>
    <w:rsid w:val="008D5011"/>
    <w:rsid w:val="008D610F"/>
    <w:rsid w:val="008E00EE"/>
    <w:rsid w:val="008E0B65"/>
    <w:rsid w:val="008E1FFC"/>
    <w:rsid w:val="008E5334"/>
    <w:rsid w:val="008E555F"/>
    <w:rsid w:val="008E7351"/>
    <w:rsid w:val="008F4485"/>
    <w:rsid w:val="008F7BF9"/>
    <w:rsid w:val="009000B0"/>
    <w:rsid w:val="00901DF6"/>
    <w:rsid w:val="00904B14"/>
    <w:rsid w:val="00911986"/>
    <w:rsid w:val="00911AA2"/>
    <w:rsid w:val="00914197"/>
    <w:rsid w:val="0091593E"/>
    <w:rsid w:val="00916474"/>
    <w:rsid w:val="00916E29"/>
    <w:rsid w:val="00920084"/>
    <w:rsid w:val="00923C84"/>
    <w:rsid w:val="0092659C"/>
    <w:rsid w:val="00927670"/>
    <w:rsid w:val="0093404B"/>
    <w:rsid w:val="009374F4"/>
    <w:rsid w:val="00943819"/>
    <w:rsid w:val="00951E65"/>
    <w:rsid w:val="0095393B"/>
    <w:rsid w:val="00955726"/>
    <w:rsid w:val="009632FA"/>
    <w:rsid w:val="009637A8"/>
    <w:rsid w:val="00974012"/>
    <w:rsid w:val="00974883"/>
    <w:rsid w:val="00977FC9"/>
    <w:rsid w:val="009800F0"/>
    <w:rsid w:val="00982288"/>
    <w:rsid w:val="00982427"/>
    <w:rsid w:val="00984AFD"/>
    <w:rsid w:val="00985861"/>
    <w:rsid w:val="00986497"/>
    <w:rsid w:val="00990E34"/>
    <w:rsid w:val="00991E9B"/>
    <w:rsid w:val="00992E25"/>
    <w:rsid w:val="009953E9"/>
    <w:rsid w:val="009A0FC5"/>
    <w:rsid w:val="009A42BB"/>
    <w:rsid w:val="009A7852"/>
    <w:rsid w:val="009B049B"/>
    <w:rsid w:val="009B26CB"/>
    <w:rsid w:val="009B71D9"/>
    <w:rsid w:val="009C05A8"/>
    <w:rsid w:val="009C0F5B"/>
    <w:rsid w:val="009C2593"/>
    <w:rsid w:val="009C263A"/>
    <w:rsid w:val="009C2FC3"/>
    <w:rsid w:val="009C5965"/>
    <w:rsid w:val="009C6B34"/>
    <w:rsid w:val="009C781B"/>
    <w:rsid w:val="009C7CD4"/>
    <w:rsid w:val="009C7F21"/>
    <w:rsid w:val="009D1E9F"/>
    <w:rsid w:val="009D2048"/>
    <w:rsid w:val="009D204F"/>
    <w:rsid w:val="009D2FC7"/>
    <w:rsid w:val="009D3A32"/>
    <w:rsid w:val="009D7A24"/>
    <w:rsid w:val="009E4310"/>
    <w:rsid w:val="009E57E0"/>
    <w:rsid w:val="009F195D"/>
    <w:rsid w:val="009F57F4"/>
    <w:rsid w:val="009F5EA9"/>
    <w:rsid w:val="00A00B9A"/>
    <w:rsid w:val="00A03CD4"/>
    <w:rsid w:val="00A043C5"/>
    <w:rsid w:val="00A105E2"/>
    <w:rsid w:val="00A1580E"/>
    <w:rsid w:val="00A217CB"/>
    <w:rsid w:val="00A22524"/>
    <w:rsid w:val="00A233C4"/>
    <w:rsid w:val="00A23730"/>
    <w:rsid w:val="00A23C6D"/>
    <w:rsid w:val="00A241D0"/>
    <w:rsid w:val="00A269B5"/>
    <w:rsid w:val="00A342F1"/>
    <w:rsid w:val="00A4113F"/>
    <w:rsid w:val="00A4464C"/>
    <w:rsid w:val="00A461EE"/>
    <w:rsid w:val="00A500C5"/>
    <w:rsid w:val="00A5601A"/>
    <w:rsid w:val="00A56179"/>
    <w:rsid w:val="00A62336"/>
    <w:rsid w:val="00A62688"/>
    <w:rsid w:val="00A64F7B"/>
    <w:rsid w:val="00A71204"/>
    <w:rsid w:val="00A7374C"/>
    <w:rsid w:val="00A77CE0"/>
    <w:rsid w:val="00A77EE0"/>
    <w:rsid w:val="00A80E7C"/>
    <w:rsid w:val="00A8538D"/>
    <w:rsid w:val="00A85AF7"/>
    <w:rsid w:val="00A85D67"/>
    <w:rsid w:val="00A9008F"/>
    <w:rsid w:val="00A9038F"/>
    <w:rsid w:val="00A95F67"/>
    <w:rsid w:val="00AA007D"/>
    <w:rsid w:val="00AA15D0"/>
    <w:rsid w:val="00AA2F1B"/>
    <w:rsid w:val="00AA42D0"/>
    <w:rsid w:val="00AB3C38"/>
    <w:rsid w:val="00AB7066"/>
    <w:rsid w:val="00AB7372"/>
    <w:rsid w:val="00AD63EE"/>
    <w:rsid w:val="00AD6A12"/>
    <w:rsid w:val="00AD6B14"/>
    <w:rsid w:val="00AD7139"/>
    <w:rsid w:val="00AD79C9"/>
    <w:rsid w:val="00AE3C40"/>
    <w:rsid w:val="00AE432E"/>
    <w:rsid w:val="00AE4660"/>
    <w:rsid w:val="00AE4B02"/>
    <w:rsid w:val="00AE7E31"/>
    <w:rsid w:val="00AF0C1E"/>
    <w:rsid w:val="00AF133F"/>
    <w:rsid w:val="00AF2FC5"/>
    <w:rsid w:val="00B0097C"/>
    <w:rsid w:val="00B00D51"/>
    <w:rsid w:val="00B02B4D"/>
    <w:rsid w:val="00B07591"/>
    <w:rsid w:val="00B10EEE"/>
    <w:rsid w:val="00B13049"/>
    <w:rsid w:val="00B13331"/>
    <w:rsid w:val="00B145F5"/>
    <w:rsid w:val="00B15D7B"/>
    <w:rsid w:val="00B17960"/>
    <w:rsid w:val="00B2235E"/>
    <w:rsid w:val="00B25593"/>
    <w:rsid w:val="00B25F19"/>
    <w:rsid w:val="00B26F7C"/>
    <w:rsid w:val="00B30AEF"/>
    <w:rsid w:val="00B30BD4"/>
    <w:rsid w:val="00B36DEC"/>
    <w:rsid w:val="00B4204F"/>
    <w:rsid w:val="00B42148"/>
    <w:rsid w:val="00B435AF"/>
    <w:rsid w:val="00B5165A"/>
    <w:rsid w:val="00B54FD3"/>
    <w:rsid w:val="00B6012A"/>
    <w:rsid w:val="00B649F0"/>
    <w:rsid w:val="00B67BAB"/>
    <w:rsid w:val="00B730DC"/>
    <w:rsid w:val="00B7353D"/>
    <w:rsid w:val="00B73B66"/>
    <w:rsid w:val="00B74D02"/>
    <w:rsid w:val="00B76865"/>
    <w:rsid w:val="00B76AC9"/>
    <w:rsid w:val="00B80C8E"/>
    <w:rsid w:val="00B87792"/>
    <w:rsid w:val="00B90025"/>
    <w:rsid w:val="00B90228"/>
    <w:rsid w:val="00B95576"/>
    <w:rsid w:val="00B95C21"/>
    <w:rsid w:val="00B95F11"/>
    <w:rsid w:val="00BA3971"/>
    <w:rsid w:val="00BA73EC"/>
    <w:rsid w:val="00BB5864"/>
    <w:rsid w:val="00BB7ED1"/>
    <w:rsid w:val="00BC2365"/>
    <w:rsid w:val="00BC76AD"/>
    <w:rsid w:val="00BD000E"/>
    <w:rsid w:val="00BD045B"/>
    <w:rsid w:val="00BD135C"/>
    <w:rsid w:val="00BE00FB"/>
    <w:rsid w:val="00BE0FFE"/>
    <w:rsid w:val="00BE15F9"/>
    <w:rsid w:val="00BE387D"/>
    <w:rsid w:val="00BE3C6D"/>
    <w:rsid w:val="00BE4783"/>
    <w:rsid w:val="00BF04E4"/>
    <w:rsid w:val="00BF0E3E"/>
    <w:rsid w:val="00BF1178"/>
    <w:rsid w:val="00BF271D"/>
    <w:rsid w:val="00BF3038"/>
    <w:rsid w:val="00BF4024"/>
    <w:rsid w:val="00BF600B"/>
    <w:rsid w:val="00C00532"/>
    <w:rsid w:val="00C03DF5"/>
    <w:rsid w:val="00C05F8C"/>
    <w:rsid w:val="00C07089"/>
    <w:rsid w:val="00C108A0"/>
    <w:rsid w:val="00C1145E"/>
    <w:rsid w:val="00C20A04"/>
    <w:rsid w:val="00C22D71"/>
    <w:rsid w:val="00C321D5"/>
    <w:rsid w:val="00C33F7B"/>
    <w:rsid w:val="00C34FF9"/>
    <w:rsid w:val="00C350A6"/>
    <w:rsid w:val="00C40B93"/>
    <w:rsid w:val="00C41A28"/>
    <w:rsid w:val="00C43084"/>
    <w:rsid w:val="00C43446"/>
    <w:rsid w:val="00C45095"/>
    <w:rsid w:val="00C514E8"/>
    <w:rsid w:val="00C521D7"/>
    <w:rsid w:val="00C57A81"/>
    <w:rsid w:val="00C61B02"/>
    <w:rsid w:val="00C644AB"/>
    <w:rsid w:val="00C65872"/>
    <w:rsid w:val="00C66443"/>
    <w:rsid w:val="00C66A97"/>
    <w:rsid w:val="00C75DC0"/>
    <w:rsid w:val="00C847E4"/>
    <w:rsid w:val="00C84D69"/>
    <w:rsid w:val="00C8539D"/>
    <w:rsid w:val="00C92150"/>
    <w:rsid w:val="00C92261"/>
    <w:rsid w:val="00C927C7"/>
    <w:rsid w:val="00CA1800"/>
    <w:rsid w:val="00CA3A45"/>
    <w:rsid w:val="00CA3A7E"/>
    <w:rsid w:val="00CA6BE3"/>
    <w:rsid w:val="00CB35FD"/>
    <w:rsid w:val="00CB4A32"/>
    <w:rsid w:val="00CB4D7B"/>
    <w:rsid w:val="00CC0C42"/>
    <w:rsid w:val="00CC5BED"/>
    <w:rsid w:val="00CD6DC1"/>
    <w:rsid w:val="00CD778C"/>
    <w:rsid w:val="00CE0F09"/>
    <w:rsid w:val="00CE26CA"/>
    <w:rsid w:val="00CE35B3"/>
    <w:rsid w:val="00CE4573"/>
    <w:rsid w:val="00CE5B23"/>
    <w:rsid w:val="00CE676E"/>
    <w:rsid w:val="00CF1381"/>
    <w:rsid w:val="00CF25EF"/>
    <w:rsid w:val="00D01B2A"/>
    <w:rsid w:val="00D057C7"/>
    <w:rsid w:val="00D06E4C"/>
    <w:rsid w:val="00D0728B"/>
    <w:rsid w:val="00D128B8"/>
    <w:rsid w:val="00D14888"/>
    <w:rsid w:val="00D205DD"/>
    <w:rsid w:val="00D21F8E"/>
    <w:rsid w:val="00D27F0B"/>
    <w:rsid w:val="00D324C4"/>
    <w:rsid w:val="00D33C04"/>
    <w:rsid w:val="00D34CF6"/>
    <w:rsid w:val="00D3632A"/>
    <w:rsid w:val="00D40B8E"/>
    <w:rsid w:val="00D41105"/>
    <w:rsid w:val="00D41611"/>
    <w:rsid w:val="00D43FB8"/>
    <w:rsid w:val="00D450A4"/>
    <w:rsid w:val="00D60191"/>
    <w:rsid w:val="00D6431E"/>
    <w:rsid w:val="00D66B39"/>
    <w:rsid w:val="00D70AD5"/>
    <w:rsid w:val="00D7257D"/>
    <w:rsid w:val="00D73DE4"/>
    <w:rsid w:val="00D8435B"/>
    <w:rsid w:val="00D9020C"/>
    <w:rsid w:val="00D909B1"/>
    <w:rsid w:val="00D941DC"/>
    <w:rsid w:val="00D96165"/>
    <w:rsid w:val="00D967CC"/>
    <w:rsid w:val="00DA5088"/>
    <w:rsid w:val="00DA5A28"/>
    <w:rsid w:val="00DA66AC"/>
    <w:rsid w:val="00DB08E7"/>
    <w:rsid w:val="00DB0F67"/>
    <w:rsid w:val="00DB1995"/>
    <w:rsid w:val="00DC02BF"/>
    <w:rsid w:val="00DC06A4"/>
    <w:rsid w:val="00DC2CFC"/>
    <w:rsid w:val="00DC2E7A"/>
    <w:rsid w:val="00DC42B0"/>
    <w:rsid w:val="00DC4590"/>
    <w:rsid w:val="00DC4C4D"/>
    <w:rsid w:val="00DC72CF"/>
    <w:rsid w:val="00DD228E"/>
    <w:rsid w:val="00DD29D7"/>
    <w:rsid w:val="00DD3EA8"/>
    <w:rsid w:val="00DD6717"/>
    <w:rsid w:val="00DD6E4A"/>
    <w:rsid w:val="00DE21EE"/>
    <w:rsid w:val="00DE30C7"/>
    <w:rsid w:val="00DE4DD1"/>
    <w:rsid w:val="00DE6000"/>
    <w:rsid w:val="00DE63BC"/>
    <w:rsid w:val="00DF41C1"/>
    <w:rsid w:val="00DF584A"/>
    <w:rsid w:val="00E00F03"/>
    <w:rsid w:val="00E0703B"/>
    <w:rsid w:val="00E1083C"/>
    <w:rsid w:val="00E12BE4"/>
    <w:rsid w:val="00E16F66"/>
    <w:rsid w:val="00E20D0E"/>
    <w:rsid w:val="00E239F4"/>
    <w:rsid w:val="00E23F22"/>
    <w:rsid w:val="00E26443"/>
    <w:rsid w:val="00E27B8F"/>
    <w:rsid w:val="00E31010"/>
    <w:rsid w:val="00E3307A"/>
    <w:rsid w:val="00E36CD0"/>
    <w:rsid w:val="00E37E84"/>
    <w:rsid w:val="00E40301"/>
    <w:rsid w:val="00E40EDD"/>
    <w:rsid w:val="00E443CC"/>
    <w:rsid w:val="00E462CB"/>
    <w:rsid w:val="00E4723F"/>
    <w:rsid w:val="00E503B3"/>
    <w:rsid w:val="00E52787"/>
    <w:rsid w:val="00E62BC1"/>
    <w:rsid w:val="00E63D75"/>
    <w:rsid w:val="00E65760"/>
    <w:rsid w:val="00E7023C"/>
    <w:rsid w:val="00E742AC"/>
    <w:rsid w:val="00E779A2"/>
    <w:rsid w:val="00E77A04"/>
    <w:rsid w:val="00E80E27"/>
    <w:rsid w:val="00E8469A"/>
    <w:rsid w:val="00E85F7A"/>
    <w:rsid w:val="00E87F81"/>
    <w:rsid w:val="00E946A0"/>
    <w:rsid w:val="00E96AB1"/>
    <w:rsid w:val="00EA2731"/>
    <w:rsid w:val="00EA387D"/>
    <w:rsid w:val="00EA6A3B"/>
    <w:rsid w:val="00EA7A9C"/>
    <w:rsid w:val="00EB4408"/>
    <w:rsid w:val="00EB6455"/>
    <w:rsid w:val="00EB787A"/>
    <w:rsid w:val="00EC144A"/>
    <w:rsid w:val="00EC223F"/>
    <w:rsid w:val="00EC3A72"/>
    <w:rsid w:val="00EC4620"/>
    <w:rsid w:val="00EC4C6E"/>
    <w:rsid w:val="00EC657C"/>
    <w:rsid w:val="00ED2912"/>
    <w:rsid w:val="00ED39CC"/>
    <w:rsid w:val="00ED3D0D"/>
    <w:rsid w:val="00ED42A3"/>
    <w:rsid w:val="00ED4619"/>
    <w:rsid w:val="00EE10AB"/>
    <w:rsid w:val="00EE14C1"/>
    <w:rsid w:val="00EE159A"/>
    <w:rsid w:val="00EE4343"/>
    <w:rsid w:val="00EE5CA9"/>
    <w:rsid w:val="00EF1A5B"/>
    <w:rsid w:val="00EF4BB5"/>
    <w:rsid w:val="00EF7E13"/>
    <w:rsid w:val="00F021B8"/>
    <w:rsid w:val="00F02DE6"/>
    <w:rsid w:val="00F03027"/>
    <w:rsid w:val="00F04E4F"/>
    <w:rsid w:val="00F05D0E"/>
    <w:rsid w:val="00F07130"/>
    <w:rsid w:val="00F10B3D"/>
    <w:rsid w:val="00F11846"/>
    <w:rsid w:val="00F14517"/>
    <w:rsid w:val="00F146D3"/>
    <w:rsid w:val="00F229A5"/>
    <w:rsid w:val="00F23432"/>
    <w:rsid w:val="00F3062A"/>
    <w:rsid w:val="00F375C6"/>
    <w:rsid w:val="00F408D8"/>
    <w:rsid w:val="00F42FC8"/>
    <w:rsid w:val="00F43FF2"/>
    <w:rsid w:val="00F466EF"/>
    <w:rsid w:val="00F5014C"/>
    <w:rsid w:val="00F52CCC"/>
    <w:rsid w:val="00F53FFF"/>
    <w:rsid w:val="00F54C3E"/>
    <w:rsid w:val="00F6041E"/>
    <w:rsid w:val="00F60653"/>
    <w:rsid w:val="00F61850"/>
    <w:rsid w:val="00F63818"/>
    <w:rsid w:val="00F63A3D"/>
    <w:rsid w:val="00F65B8B"/>
    <w:rsid w:val="00F66D34"/>
    <w:rsid w:val="00F70AAD"/>
    <w:rsid w:val="00F70B37"/>
    <w:rsid w:val="00F82208"/>
    <w:rsid w:val="00F8336F"/>
    <w:rsid w:val="00F83A8A"/>
    <w:rsid w:val="00F92BFA"/>
    <w:rsid w:val="00F97A37"/>
    <w:rsid w:val="00FA0A1E"/>
    <w:rsid w:val="00FA188B"/>
    <w:rsid w:val="00FA1B27"/>
    <w:rsid w:val="00FA2894"/>
    <w:rsid w:val="00FA2C93"/>
    <w:rsid w:val="00FA4472"/>
    <w:rsid w:val="00FB2308"/>
    <w:rsid w:val="00FB600F"/>
    <w:rsid w:val="00FC58FA"/>
    <w:rsid w:val="00FC6626"/>
    <w:rsid w:val="00FC6ED4"/>
    <w:rsid w:val="00FD16E8"/>
    <w:rsid w:val="00FD3AB8"/>
    <w:rsid w:val="00FD3D35"/>
    <w:rsid w:val="00FD656B"/>
    <w:rsid w:val="00FD7048"/>
    <w:rsid w:val="00FE6192"/>
    <w:rsid w:val="00FE6C04"/>
    <w:rsid w:val="00FF0963"/>
    <w:rsid w:val="00FF4929"/>
    <w:rsid w:val="00FF6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49F0"/>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
    <w:name w:val="heading 3"/>
    <w:aliases w:val="H3"/>
    <w:basedOn w:val="a0"/>
    <w:next w:val="a0"/>
    <w:link w:val="31"/>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1">
    <w:name w:val="Заголовок 3 Знак"/>
    <w:aliases w:val="H3 Знак"/>
    <w:link w:val="3"/>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ugor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ugor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7EDCC7E2B5A386D307D50D128C2096D93CFFC637ED36B4AG"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28C71-26CC-4497-8D47-69082F9E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30</Pages>
  <Words>9678</Words>
  <Characters>70420</Characters>
  <Application>Microsoft Office Word</Application>
  <DocSecurity>0</DocSecurity>
  <Lines>586</Lines>
  <Paragraphs>159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79939</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Zaharova</cp:lastModifiedBy>
  <cp:revision>84</cp:revision>
  <cp:lastPrinted>2015-04-24T11:31:00Z</cp:lastPrinted>
  <dcterms:created xsi:type="dcterms:W3CDTF">2014-12-14T06:51:00Z</dcterms:created>
  <dcterms:modified xsi:type="dcterms:W3CDTF">2015-05-18T07:03:00Z</dcterms:modified>
</cp:coreProperties>
</file>